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89A195" w14:textId="35CC02C0" w:rsidR="00964661" w:rsidRDefault="00CC6CAC" w:rsidP="00964661">
      <w:pPr>
        <w:pStyle w:val="Heading2"/>
        <w:ind w:left="-720" w:firstLine="720"/>
        <w:rPr>
          <w:color w:val="002060"/>
          <w:lang w:val="en-GB"/>
        </w:rPr>
      </w:pPr>
      <w:bookmarkStart w:id="0" w:name="_Toc526778415"/>
      <w:r>
        <w:rPr>
          <w:color w:val="002060"/>
          <w:lang w:val="en-GB"/>
        </w:rPr>
        <w:t xml:space="preserve">Asia Pacific Area </w:t>
      </w:r>
      <w:r w:rsidR="00964661">
        <w:rPr>
          <w:color w:val="002060"/>
          <w:lang w:val="en-GB"/>
        </w:rPr>
        <w:t>Report Form</w:t>
      </w:r>
      <w:bookmarkEnd w:id="0"/>
      <w:r>
        <w:rPr>
          <w:color w:val="002060"/>
          <w:lang w:val="en-GB"/>
        </w:rPr>
        <w:t xml:space="preserve"> </w:t>
      </w:r>
      <w:r w:rsidR="00DA2A0B">
        <w:rPr>
          <w:color w:val="002060"/>
          <w:lang w:val="en-GB"/>
        </w:rPr>
        <w:t>20</w:t>
      </w:r>
      <w:r w:rsidR="002059C8">
        <w:rPr>
          <w:color w:val="002060"/>
          <w:lang w:val="en-GB"/>
        </w:rPr>
        <w:t>20</w:t>
      </w:r>
      <w:r w:rsidR="00BE39D4">
        <w:rPr>
          <w:color w:val="002060"/>
          <w:lang w:val="en-GB"/>
        </w:rPr>
        <w:t>/21</w:t>
      </w:r>
      <w:r w:rsidR="007D47C1">
        <w:rPr>
          <w:color w:val="002060"/>
          <w:lang w:val="en-GB"/>
        </w:rPr>
        <w:t xml:space="preserve">-AREA </w:t>
      </w:r>
      <w:r w:rsidR="00EE441E">
        <w:rPr>
          <w:color w:val="002060"/>
          <w:lang w:val="en-GB"/>
        </w:rPr>
        <w:t>PRESIDENT</w:t>
      </w:r>
    </w:p>
    <w:p w14:paraId="7CB87AEE" w14:textId="4F589863" w:rsidR="00CC6CAC" w:rsidRPr="00B54B4D" w:rsidRDefault="00CC6CAC" w:rsidP="00CC6CAC">
      <w:pPr>
        <w:spacing w:after="120" w:line="360" w:lineRule="auto"/>
        <w:rPr>
          <w:rFonts w:ascii="Lucida Bright" w:hAnsi="Lucida Bright"/>
          <w:b/>
          <w:bCs/>
          <w:color w:val="FF0000"/>
          <w:sz w:val="24"/>
          <w:szCs w:val="24"/>
          <w:lang w:val="en-GB"/>
        </w:rPr>
      </w:pPr>
      <w:r w:rsidRPr="00B54B4D">
        <w:rPr>
          <w:rFonts w:ascii="Lucida Bright" w:hAnsi="Lucida Bright"/>
          <w:b/>
          <w:bCs/>
          <w:color w:val="FF0000"/>
          <w:sz w:val="24"/>
          <w:szCs w:val="24"/>
          <w:lang w:val="en-GB"/>
        </w:rPr>
        <w:t xml:space="preserve">Theme: </w:t>
      </w:r>
      <w:r w:rsidR="004F2EAB" w:rsidRPr="00B54B4D">
        <w:rPr>
          <w:rFonts w:ascii="Lucida Bright" w:hAnsi="Lucida Bright"/>
          <w:b/>
          <w:bCs/>
          <w:color w:val="FF0000"/>
          <w:sz w:val="24"/>
          <w:szCs w:val="24"/>
          <w:lang w:val="en-GB"/>
        </w:rPr>
        <w:t>“</w:t>
      </w:r>
      <w:r w:rsidRPr="00B54B4D">
        <w:rPr>
          <w:rFonts w:ascii="Lucida Bright" w:hAnsi="Lucida Bright"/>
          <w:b/>
          <w:bCs/>
          <w:color w:val="FF0000"/>
          <w:sz w:val="24"/>
          <w:szCs w:val="24"/>
          <w:lang w:val="en-GB"/>
        </w:rPr>
        <w:t>Make A Difference</w:t>
      </w:r>
      <w:r w:rsidR="004F2EAB" w:rsidRPr="00B54B4D">
        <w:rPr>
          <w:rFonts w:ascii="Lucida Bright" w:hAnsi="Lucida Bright"/>
          <w:b/>
          <w:bCs/>
          <w:color w:val="FF0000"/>
          <w:sz w:val="24"/>
          <w:szCs w:val="24"/>
          <w:lang w:val="en-GB"/>
        </w:rPr>
        <w:t>”</w:t>
      </w:r>
      <w:r w:rsidR="00BE39D4" w:rsidRPr="00B54B4D">
        <w:rPr>
          <w:rFonts w:ascii="Lucida Bright" w:hAnsi="Lucida Bright"/>
          <w:b/>
          <w:bCs/>
          <w:color w:val="FF0000"/>
          <w:sz w:val="24"/>
          <w:szCs w:val="24"/>
          <w:lang w:val="en-GB"/>
        </w:rPr>
        <w:t xml:space="preserve"> </w:t>
      </w:r>
      <w:r w:rsidR="00B54B4D" w:rsidRPr="00B54B4D">
        <w:rPr>
          <w:rFonts w:ascii="Lucida Bright" w:hAnsi="Lucida Bright"/>
          <w:b/>
          <w:bCs/>
          <w:color w:val="FF0000"/>
          <w:sz w:val="24"/>
          <w:szCs w:val="24"/>
          <w:lang w:val="en-GB"/>
        </w:rPr>
        <w:tab/>
      </w:r>
      <w:r w:rsidR="00BE39D4" w:rsidRPr="00B54B4D">
        <w:rPr>
          <w:rFonts w:ascii="Lucida Bright" w:hAnsi="Lucida Bright"/>
          <w:b/>
          <w:bCs/>
          <w:color w:val="FF0000"/>
          <w:sz w:val="24"/>
          <w:szCs w:val="24"/>
          <w:lang w:val="en-GB"/>
        </w:rPr>
        <w:t xml:space="preserve"> Slogan</w:t>
      </w:r>
      <w:proofErr w:type="gramStart"/>
      <w:r w:rsidR="00BE39D4" w:rsidRPr="00B54B4D">
        <w:rPr>
          <w:rFonts w:ascii="Lucida Bright" w:hAnsi="Lucida Bright"/>
          <w:b/>
          <w:bCs/>
          <w:color w:val="FF0000"/>
          <w:sz w:val="24"/>
          <w:szCs w:val="24"/>
          <w:lang w:val="en-GB"/>
        </w:rPr>
        <w:t>:  “</w:t>
      </w:r>
      <w:proofErr w:type="gramEnd"/>
      <w:r w:rsidR="00BE39D4" w:rsidRPr="00B54B4D">
        <w:rPr>
          <w:rFonts w:ascii="Lucida Bright" w:hAnsi="Lucida Bright"/>
          <w:b/>
          <w:bCs/>
          <w:color w:val="FF0000"/>
          <w:sz w:val="24"/>
          <w:szCs w:val="24"/>
          <w:lang w:val="en-GB"/>
        </w:rPr>
        <w:t>Inspire”</w:t>
      </w:r>
    </w:p>
    <w:tbl>
      <w:tblPr>
        <w:tblW w:w="10610" w:type="dxa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3"/>
        <w:gridCol w:w="8777"/>
      </w:tblGrid>
      <w:tr w:rsidR="00964661" w14:paraId="63130FCD" w14:textId="77777777" w:rsidTr="004F2EAB">
        <w:trPr>
          <w:trHeight w:val="144"/>
          <w:jc w:val="center"/>
        </w:trPr>
        <w:tc>
          <w:tcPr>
            <w:tcW w:w="1833" w:type="dxa"/>
            <w:shd w:val="clear" w:color="auto" w:fill="BFBFBF" w:themeFill="background1" w:themeFillShade="BF"/>
          </w:tcPr>
          <w:p w14:paraId="0408C114" w14:textId="77777777" w:rsidR="00964661" w:rsidRDefault="00964661" w:rsidP="00AE29B2"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231F20"/>
                <w:sz w:val="24"/>
              </w:rPr>
              <w:t>Report Date</w:t>
            </w:r>
          </w:p>
        </w:tc>
        <w:tc>
          <w:tcPr>
            <w:tcW w:w="8777" w:type="dxa"/>
          </w:tcPr>
          <w:p w14:paraId="5EE3C540" w14:textId="7F3ED5C3" w:rsidR="00964661" w:rsidRPr="00F902A9" w:rsidRDefault="00EE441E" w:rsidP="00C41339">
            <w:pPr>
              <w:pStyle w:val="TableParagraph"/>
              <w:rPr>
                <w:rFonts w:eastAsia="PMingLiU"/>
                <w:sz w:val="20"/>
                <w:lang w:eastAsia="zh-TW"/>
              </w:rPr>
            </w:pPr>
            <w:r>
              <w:rPr>
                <w:rFonts w:eastAsia="PMingLiU"/>
                <w:sz w:val="20"/>
                <w:lang w:eastAsia="zh-TW"/>
              </w:rPr>
              <w:t>15</w:t>
            </w:r>
            <w:r w:rsidR="00C41339">
              <w:rPr>
                <w:rFonts w:eastAsia="PMingLiU" w:hint="eastAsia"/>
                <w:sz w:val="20"/>
                <w:lang w:eastAsia="zh-TW"/>
              </w:rPr>
              <w:t xml:space="preserve">  Feb</w:t>
            </w:r>
            <w:r w:rsidR="00B54B4D">
              <w:rPr>
                <w:rFonts w:eastAsia="PMingLiU"/>
                <w:sz w:val="20"/>
                <w:lang w:eastAsia="zh-TW"/>
              </w:rPr>
              <w:t xml:space="preserve"> </w:t>
            </w:r>
            <w:r w:rsidR="00C41339">
              <w:rPr>
                <w:rFonts w:eastAsia="PMingLiU" w:hint="eastAsia"/>
                <w:sz w:val="20"/>
                <w:lang w:eastAsia="zh-TW"/>
              </w:rPr>
              <w:t>2021</w:t>
            </w:r>
          </w:p>
        </w:tc>
      </w:tr>
      <w:tr w:rsidR="00964661" w:rsidRPr="0030063A" w14:paraId="47B09328" w14:textId="77777777" w:rsidTr="004F2EAB">
        <w:trPr>
          <w:trHeight w:val="144"/>
          <w:jc w:val="center"/>
        </w:trPr>
        <w:tc>
          <w:tcPr>
            <w:tcW w:w="1833" w:type="dxa"/>
            <w:shd w:val="clear" w:color="auto" w:fill="BFBFBF" w:themeFill="background1" w:themeFillShade="BF"/>
          </w:tcPr>
          <w:p w14:paraId="6D52065C" w14:textId="77777777" w:rsidR="00964661" w:rsidRPr="0030063A" w:rsidRDefault="00964661" w:rsidP="00AE29B2">
            <w:pPr>
              <w:pStyle w:val="TableParagraph"/>
              <w:rPr>
                <w:b/>
                <w:sz w:val="24"/>
              </w:rPr>
            </w:pPr>
            <w:r w:rsidRPr="0030063A">
              <w:rPr>
                <w:b/>
                <w:color w:val="231F20"/>
                <w:sz w:val="24"/>
              </w:rPr>
              <w:t>Name</w:t>
            </w:r>
          </w:p>
        </w:tc>
        <w:tc>
          <w:tcPr>
            <w:tcW w:w="8777" w:type="dxa"/>
          </w:tcPr>
          <w:p w14:paraId="7ECADDEC" w14:textId="29FA3577" w:rsidR="00964661" w:rsidRPr="00F902A9" w:rsidRDefault="00EE441E" w:rsidP="00AE29B2">
            <w:pPr>
              <w:pStyle w:val="TableParagraph"/>
              <w:ind w:left="115"/>
              <w:rPr>
                <w:rFonts w:eastAsia="PMingLiU"/>
                <w:sz w:val="20"/>
                <w:lang w:eastAsia="zh-TW"/>
              </w:rPr>
            </w:pPr>
            <w:r>
              <w:rPr>
                <w:rFonts w:eastAsia="PMingLiU"/>
                <w:sz w:val="20"/>
                <w:lang w:eastAsia="zh-TW"/>
              </w:rPr>
              <w:t>David Lua</w:t>
            </w:r>
          </w:p>
        </w:tc>
      </w:tr>
      <w:tr w:rsidR="00964661" w:rsidRPr="0030063A" w14:paraId="1E6FB2A6" w14:textId="77777777" w:rsidTr="004F2EAB">
        <w:trPr>
          <w:trHeight w:val="144"/>
          <w:jc w:val="center"/>
        </w:trPr>
        <w:tc>
          <w:tcPr>
            <w:tcW w:w="1833" w:type="dxa"/>
            <w:shd w:val="clear" w:color="auto" w:fill="BFBFBF" w:themeFill="background1" w:themeFillShade="BF"/>
            <w:vAlign w:val="center"/>
          </w:tcPr>
          <w:p w14:paraId="5C0A3913" w14:textId="2307D69C" w:rsidR="00964661" w:rsidRPr="0030063A" w:rsidRDefault="00964661" w:rsidP="00AE29B2">
            <w:pPr>
              <w:pStyle w:val="TableParagraph"/>
              <w:ind w:left="115"/>
              <w:rPr>
                <w:b/>
                <w:sz w:val="24"/>
              </w:rPr>
            </w:pPr>
            <w:r w:rsidRPr="0030063A">
              <w:rPr>
                <w:b/>
                <w:color w:val="231F20"/>
                <w:sz w:val="24"/>
              </w:rPr>
              <w:t>Position</w:t>
            </w:r>
          </w:p>
        </w:tc>
        <w:tc>
          <w:tcPr>
            <w:tcW w:w="8777" w:type="dxa"/>
          </w:tcPr>
          <w:p w14:paraId="0F3C7C0D" w14:textId="2E902D8B" w:rsidR="00964661" w:rsidRPr="0030063A" w:rsidRDefault="00964661" w:rsidP="00AE29B2">
            <w:pPr>
              <w:pStyle w:val="Heading2"/>
              <w:spacing w:before="0" w:after="0"/>
              <w:rPr>
                <w:rFonts w:cs="Arial"/>
              </w:rPr>
            </w:pPr>
            <w:r w:rsidRPr="0030063A">
              <w:rPr>
                <w:rFonts w:cs="Arial"/>
              </w:rPr>
              <w:t xml:space="preserve">  </w:t>
            </w:r>
            <w:r w:rsidR="00EE441E">
              <w:rPr>
                <w:rFonts w:cs="Arial"/>
              </w:rPr>
              <w:t>AREA PRESIDENT</w:t>
            </w:r>
          </w:p>
        </w:tc>
      </w:tr>
    </w:tbl>
    <w:p w14:paraId="6F24F38D" w14:textId="131A5FC1" w:rsidR="00964661" w:rsidRPr="00C65C3B" w:rsidRDefault="00964661" w:rsidP="00964661">
      <w:pPr>
        <w:spacing w:after="0" w:line="240" w:lineRule="auto"/>
        <w:rPr>
          <w:rFonts w:asciiTheme="majorHAnsi" w:hAnsiTheme="majorHAnsi" w:cstheme="majorHAnsi"/>
          <w:sz w:val="16"/>
          <w:szCs w:val="16"/>
          <w:lang w:val="en-GB"/>
        </w:rPr>
      </w:pPr>
    </w:p>
    <w:tbl>
      <w:tblPr>
        <w:tblStyle w:val="TableGrid"/>
        <w:tblW w:w="10463" w:type="dxa"/>
        <w:jc w:val="center"/>
        <w:tblLook w:val="04A0" w:firstRow="1" w:lastRow="0" w:firstColumn="1" w:lastColumn="0" w:noHBand="0" w:noVBand="1"/>
      </w:tblPr>
      <w:tblGrid>
        <w:gridCol w:w="10463"/>
      </w:tblGrid>
      <w:tr w:rsidR="00467B1B" w14:paraId="2AE4226E" w14:textId="77777777" w:rsidTr="00C65C3B">
        <w:trPr>
          <w:jc w:val="center"/>
        </w:trPr>
        <w:tc>
          <w:tcPr>
            <w:tcW w:w="10463" w:type="dxa"/>
            <w:shd w:val="clear" w:color="auto" w:fill="BFBFBF" w:themeFill="background1" w:themeFillShade="BF"/>
          </w:tcPr>
          <w:p w14:paraId="50FA3C32" w14:textId="32513955" w:rsidR="00467B1B" w:rsidRPr="007D47C1" w:rsidRDefault="004F2EAB" w:rsidP="00964661">
            <w:pPr>
              <w:spacing w:after="0" w:line="240" w:lineRule="auto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bookmarkStart w:id="1" w:name="_Hlk55067321"/>
            <w:r w:rsidRPr="007D47C1">
              <w:rPr>
                <w:rFonts w:ascii="Arial" w:hAnsi="Arial" w:cs="Arial"/>
                <w:b/>
                <w:color w:val="auto"/>
                <w:sz w:val="22"/>
                <w:szCs w:val="22"/>
                <w:lang w:val="en-GB"/>
              </w:rPr>
              <w:t>Your</w:t>
            </w:r>
            <w:r w:rsidR="00CC6CAC" w:rsidRPr="007D47C1">
              <w:rPr>
                <w:rFonts w:ascii="Arial" w:hAnsi="Arial" w:cs="Arial"/>
                <w:b/>
                <w:color w:val="auto"/>
                <w:sz w:val="22"/>
                <w:szCs w:val="22"/>
                <w:lang w:val="en-GB"/>
              </w:rPr>
              <w:t xml:space="preserve"> expect</w:t>
            </w:r>
            <w:r w:rsidRPr="007D47C1">
              <w:rPr>
                <w:rFonts w:ascii="Arial" w:hAnsi="Arial" w:cs="Arial"/>
                <w:b/>
                <w:color w:val="auto"/>
                <w:sz w:val="22"/>
                <w:szCs w:val="22"/>
                <w:lang w:val="en-GB"/>
              </w:rPr>
              <w:t>ations</w:t>
            </w:r>
            <w:r w:rsidR="00CC6CAC" w:rsidRPr="007D47C1">
              <w:rPr>
                <w:rFonts w:ascii="Arial" w:hAnsi="Arial" w:cs="Arial"/>
                <w:b/>
                <w:color w:val="auto"/>
                <w:sz w:val="22"/>
                <w:szCs w:val="22"/>
                <w:lang w:val="en-GB"/>
              </w:rPr>
              <w:t xml:space="preserve"> to make a difference during the term 2020/21</w:t>
            </w:r>
            <w:r w:rsidR="007D47C1" w:rsidRPr="007D47C1">
              <w:rPr>
                <w:rFonts w:ascii="Arial" w:hAnsi="Arial" w:cs="Arial"/>
                <w:b/>
                <w:color w:val="auto"/>
                <w:sz w:val="22"/>
                <w:szCs w:val="22"/>
                <w:lang w:val="en-GB"/>
              </w:rPr>
              <w:t xml:space="preserve"> in taking up the appointment</w:t>
            </w:r>
          </w:p>
        </w:tc>
      </w:tr>
      <w:tr w:rsidR="00FD1F99" w14:paraId="19A38044" w14:textId="77777777" w:rsidTr="00C65C3B">
        <w:trPr>
          <w:jc w:val="center"/>
        </w:trPr>
        <w:tc>
          <w:tcPr>
            <w:tcW w:w="10463" w:type="dxa"/>
          </w:tcPr>
          <w:p w14:paraId="6368B3ED" w14:textId="77777777" w:rsidR="00FD1F99" w:rsidRDefault="00EE441E" w:rsidP="00EE441E">
            <w:pPr>
              <w:pStyle w:val="ListParagraph"/>
              <w:numPr>
                <w:ilvl w:val="0"/>
                <w:numId w:val="2"/>
              </w:numPr>
              <w:spacing w:before="40" w:after="40" w:line="240" w:lineRule="auto"/>
              <w:rPr>
                <w:rFonts w:ascii="Arial" w:hAnsi="Arial" w:cs="Arial"/>
                <w:sz w:val="22"/>
                <w:szCs w:val="28"/>
                <w:lang w:val="en-GB"/>
              </w:rPr>
            </w:pPr>
            <w:r>
              <w:rPr>
                <w:rFonts w:ascii="Arial" w:hAnsi="Arial" w:cs="Arial"/>
                <w:sz w:val="22"/>
                <w:szCs w:val="28"/>
                <w:lang w:val="en-GB"/>
              </w:rPr>
              <w:t xml:space="preserve">A strong Area adopting good practices in </w:t>
            </w:r>
            <w:proofErr w:type="gramStart"/>
            <w:r>
              <w:rPr>
                <w:rFonts w:ascii="Arial" w:hAnsi="Arial" w:cs="Arial"/>
                <w:sz w:val="22"/>
                <w:szCs w:val="28"/>
                <w:lang w:val="en-GB"/>
              </w:rPr>
              <w:t>governance;</w:t>
            </w:r>
            <w:proofErr w:type="gramEnd"/>
          </w:p>
          <w:p w14:paraId="20946FB4" w14:textId="77777777" w:rsidR="00EE441E" w:rsidRDefault="00EE441E" w:rsidP="00EE441E">
            <w:pPr>
              <w:pStyle w:val="ListParagraph"/>
              <w:numPr>
                <w:ilvl w:val="0"/>
                <w:numId w:val="2"/>
              </w:numPr>
              <w:spacing w:before="40" w:after="40" w:line="240" w:lineRule="auto"/>
              <w:rPr>
                <w:rFonts w:ascii="Arial" w:hAnsi="Arial" w:cs="Arial"/>
                <w:sz w:val="22"/>
                <w:szCs w:val="28"/>
                <w:lang w:val="en-GB"/>
              </w:rPr>
            </w:pPr>
            <w:r>
              <w:rPr>
                <w:rFonts w:ascii="Arial" w:hAnsi="Arial" w:cs="Arial"/>
                <w:sz w:val="22"/>
                <w:szCs w:val="28"/>
                <w:lang w:val="en-GB"/>
              </w:rPr>
              <w:t xml:space="preserve">A committed and dedicated Area Team – RDs and </w:t>
            </w:r>
            <w:proofErr w:type="gramStart"/>
            <w:r>
              <w:rPr>
                <w:rFonts w:ascii="Arial" w:hAnsi="Arial" w:cs="Arial"/>
                <w:sz w:val="22"/>
                <w:szCs w:val="28"/>
                <w:lang w:val="en-GB"/>
              </w:rPr>
              <w:t>ASDs;</w:t>
            </w:r>
            <w:proofErr w:type="gramEnd"/>
          </w:p>
          <w:p w14:paraId="663C0049" w14:textId="77777777" w:rsidR="00EE441E" w:rsidRDefault="00EE441E" w:rsidP="00EE441E">
            <w:pPr>
              <w:pStyle w:val="ListParagraph"/>
              <w:numPr>
                <w:ilvl w:val="0"/>
                <w:numId w:val="2"/>
              </w:numPr>
              <w:spacing w:before="40" w:after="40" w:line="240" w:lineRule="auto"/>
              <w:rPr>
                <w:rFonts w:ascii="Arial" w:hAnsi="Arial" w:cs="Arial"/>
                <w:sz w:val="22"/>
                <w:szCs w:val="28"/>
                <w:lang w:val="en-GB"/>
              </w:rPr>
            </w:pPr>
            <w:r>
              <w:rPr>
                <w:rFonts w:ascii="Arial" w:hAnsi="Arial" w:cs="Arial"/>
                <w:sz w:val="22"/>
                <w:szCs w:val="28"/>
                <w:lang w:val="en-GB"/>
              </w:rPr>
              <w:t xml:space="preserve">Ability of Regions to relate to the </w:t>
            </w:r>
            <w:proofErr w:type="gramStart"/>
            <w:r>
              <w:rPr>
                <w:rFonts w:ascii="Arial" w:hAnsi="Arial" w:cs="Arial"/>
                <w:sz w:val="22"/>
                <w:szCs w:val="28"/>
                <w:lang w:val="en-GB"/>
              </w:rPr>
              <w:t>Area;</w:t>
            </w:r>
            <w:proofErr w:type="gramEnd"/>
          </w:p>
          <w:p w14:paraId="43C162E5" w14:textId="4D59ECE0" w:rsidR="00EE441E" w:rsidRDefault="00EE441E" w:rsidP="00EE441E">
            <w:pPr>
              <w:pStyle w:val="ListParagraph"/>
              <w:numPr>
                <w:ilvl w:val="0"/>
                <w:numId w:val="2"/>
              </w:numPr>
              <w:spacing w:before="40" w:after="40" w:line="240" w:lineRule="auto"/>
              <w:rPr>
                <w:rFonts w:ascii="Arial" w:hAnsi="Arial" w:cs="Arial"/>
                <w:sz w:val="22"/>
                <w:szCs w:val="28"/>
                <w:lang w:val="en-GB"/>
              </w:rPr>
            </w:pPr>
            <w:r>
              <w:rPr>
                <w:rFonts w:ascii="Arial" w:hAnsi="Arial" w:cs="Arial"/>
                <w:sz w:val="22"/>
                <w:szCs w:val="28"/>
                <w:lang w:val="en-GB"/>
              </w:rPr>
              <w:t xml:space="preserve">Developing a pool of younger talents for </w:t>
            </w:r>
            <w:proofErr w:type="gramStart"/>
            <w:r>
              <w:rPr>
                <w:rFonts w:ascii="Arial" w:hAnsi="Arial" w:cs="Arial"/>
                <w:sz w:val="22"/>
                <w:szCs w:val="28"/>
                <w:lang w:val="en-GB"/>
              </w:rPr>
              <w:t>leadership;</w:t>
            </w:r>
            <w:proofErr w:type="gramEnd"/>
          </w:p>
          <w:p w14:paraId="1FD7173F" w14:textId="21EE4857" w:rsidR="00EE441E" w:rsidRPr="00EE441E" w:rsidRDefault="00EE441E" w:rsidP="00EE441E">
            <w:pPr>
              <w:pStyle w:val="ListParagraph"/>
              <w:numPr>
                <w:ilvl w:val="0"/>
                <w:numId w:val="2"/>
              </w:numPr>
              <w:spacing w:before="40" w:after="40" w:line="240" w:lineRule="auto"/>
              <w:rPr>
                <w:rFonts w:ascii="Arial" w:hAnsi="Arial" w:cs="Arial"/>
                <w:sz w:val="22"/>
                <w:szCs w:val="28"/>
                <w:lang w:val="en-GB"/>
              </w:rPr>
            </w:pPr>
            <w:r w:rsidRPr="00EE441E">
              <w:rPr>
                <w:rFonts w:ascii="Arial" w:hAnsi="Arial" w:cs="Arial"/>
                <w:sz w:val="22"/>
                <w:szCs w:val="28"/>
                <w:lang w:val="en-GB"/>
              </w:rPr>
              <w:t xml:space="preserve">Engaging a wider membership in the Area’s </w:t>
            </w:r>
            <w:proofErr w:type="gramStart"/>
            <w:r w:rsidRPr="00EE441E">
              <w:rPr>
                <w:rFonts w:ascii="Arial" w:hAnsi="Arial" w:cs="Arial"/>
                <w:sz w:val="22"/>
                <w:szCs w:val="28"/>
                <w:lang w:val="en-GB"/>
              </w:rPr>
              <w:t>decision making</w:t>
            </w:r>
            <w:proofErr w:type="gramEnd"/>
            <w:r w:rsidRPr="00EE441E">
              <w:rPr>
                <w:rFonts w:ascii="Arial" w:hAnsi="Arial" w:cs="Arial"/>
                <w:sz w:val="22"/>
                <w:szCs w:val="28"/>
                <w:lang w:val="en-GB"/>
              </w:rPr>
              <w:t xml:space="preserve"> process.</w:t>
            </w:r>
          </w:p>
        </w:tc>
      </w:tr>
      <w:bookmarkEnd w:id="1"/>
      <w:tr w:rsidR="00BE39D4" w14:paraId="09766044" w14:textId="77777777" w:rsidTr="00C65C3B">
        <w:trPr>
          <w:jc w:val="center"/>
        </w:trPr>
        <w:tc>
          <w:tcPr>
            <w:tcW w:w="10463" w:type="dxa"/>
            <w:shd w:val="clear" w:color="auto" w:fill="BFBFBF" w:themeFill="background1" w:themeFillShade="BF"/>
          </w:tcPr>
          <w:p w14:paraId="5EAC0CDD" w14:textId="5DBFDB41" w:rsidR="00BE39D4" w:rsidRPr="007D47C1" w:rsidRDefault="007D47C1" w:rsidP="00DF4280">
            <w:pPr>
              <w:spacing w:after="0" w:line="240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color w:val="auto"/>
                <w:sz w:val="22"/>
                <w:szCs w:val="22"/>
                <w:lang w:val="en-GB"/>
              </w:rPr>
              <w:t>Please list the regions’ numerical goals/targets for 2020-21 in respect of your portfolio.</w:t>
            </w:r>
          </w:p>
        </w:tc>
      </w:tr>
      <w:tr w:rsidR="00BE39D4" w:rsidRPr="00925930" w14:paraId="3B90269A" w14:textId="77777777" w:rsidTr="00C65C3B">
        <w:trPr>
          <w:trHeight w:val="119"/>
          <w:jc w:val="center"/>
        </w:trPr>
        <w:tc>
          <w:tcPr>
            <w:tcW w:w="10463" w:type="dxa"/>
          </w:tcPr>
          <w:p w14:paraId="104FDB2F" w14:textId="13595721" w:rsidR="00BE39D4" w:rsidRDefault="00EE441E" w:rsidP="00EE441E">
            <w:pPr>
              <w:pStyle w:val="ListParagraph"/>
              <w:numPr>
                <w:ilvl w:val="0"/>
                <w:numId w:val="3"/>
              </w:numPr>
              <w:spacing w:before="40" w:after="40" w:line="240" w:lineRule="auto"/>
              <w:rPr>
                <w:rFonts w:ascii="Arial" w:hAnsi="Arial" w:cs="Arial"/>
                <w:sz w:val="22"/>
                <w:szCs w:val="28"/>
              </w:rPr>
            </w:pPr>
            <w:r>
              <w:rPr>
                <w:rFonts w:ascii="Arial" w:hAnsi="Arial" w:cs="Arial"/>
                <w:sz w:val="22"/>
                <w:szCs w:val="28"/>
              </w:rPr>
              <w:t>Four issues of Area Bulletin have been published to Jan 2021 (2019/20 NIL).</w:t>
            </w:r>
          </w:p>
          <w:p w14:paraId="0EC4C6B8" w14:textId="77777777" w:rsidR="00EE441E" w:rsidRDefault="00EE441E" w:rsidP="00EE441E">
            <w:pPr>
              <w:pStyle w:val="ListParagraph"/>
              <w:numPr>
                <w:ilvl w:val="0"/>
                <w:numId w:val="3"/>
              </w:numPr>
              <w:spacing w:before="40" w:after="40" w:line="240" w:lineRule="auto"/>
              <w:rPr>
                <w:rFonts w:ascii="Arial" w:hAnsi="Arial" w:cs="Arial"/>
                <w:sz w:val="22"/>
                <w:szCs w:val="28"/>
              </w:rPr>
            </w:pPr>
            <w:r>
              <w:rPr>
                <w:rFonts w:ascii="Arial" w:hAnsi="Arial" w:cs="Arial"/>
                <w:sz w:val="22"/>
                <w:szCs w:val="28"/>
              </w:rPr>
              <w:t>Thre</w:t>
            </w:r>
            <w:r w:rsidR="00EC5C4C">
              <w:rPr>
                <w:rFonts w:ascii="Arial" w:hAnsi="Arial" w:cs="Arial"/>
                <w:sz w:val="22"/>
                <w:szCs w:val="28"/>
              </w:rPr>
              <w:t>e</w:t>
            </w:r>
            <w:r>
              <w:rPr>
                <w:rFonts w:ascii="Arial" w:hAnsi="Arial" w:cs="Arial"/>
                <w:sz w:val="22"/>
                <w:szCs w:val="28"/>
              </w:rPr>
              <w:t xml:space="preserve"> clubs </w:t>
            </w:r>
            <w:r w:rsidR="00EC5C4C">
              <w:rPr>
                <w:rFonts w:ascii="Arial" w:hAnsi="Arial" w:cs="Arial"/>
                <w:sz w:val="22"/>
                <w:szCs w:val="28"/>
              </w:rPr>
              <w:t xml:space="preserve">were </w:t>
            </w:r>
            <w:r>
              <w:rPr>
                <w:rFonts w:ascii="Arial" w:hAnsi="Arial" w:cs="Arial"/>
                <w:sz w:val="22"/>
                <w:szCs w:val="28"/>
              </w:rPr>
              <w:t>chartered during the 1</w:t>
            </w:r>
            <w:r w:rsidRPr="00EE441E">
              <w:rPr>
                <w:rFonts w:ascii="Arial" w:hAnsi="Arial" w:cs="Arial"/>
                <w:sz w:val="22"/>
                <w:szCs w:val="28"/>
                <w:vertAlign w:val="superscript"/>
              </w:rPr>
              <w:t>st</w:t>
            </w:r>
            <w:r>
              <w:rPr>
                <w:rFonts w:ascii="Arial" w:hAnsi="Arial" w:cs="Arial"/>
                <w:sz w:val="22"/>
                <w:szCs w:val="28"/>
              </w:rPr>
              <w:t xml:space="preserve"> semester</w:t>
            </w:r>
            <w:r w:rsidR="00EC5C4C">
              <w:rPr>
                <w:rFonts w:ascii="Arial" w:hAnsi="Arial" w:cs="Arial"/>
                <w:sz w:val="22"/>
                <w:szCs w:val="28"/>
              </w:rPr>
              <w:t>.</w:t>
            </w:r>
          </w:p>
          <w:p w14:paraId="52D78AE8" w14:textId="77777777" w:rsidR="00EC5C4C" w:rsidRDefault="00EC5C4C" w:rsidP="00EE441E">
            <w:pPr>
              <w:pStyle w:val="ListParagraph"/>
              <w:numPr>
                <w:ilvl w:val="0"/>
                <w:numId w:val="3"/>
              </w:numPr>
              <w:spacing w:before="40" w:after="40" w:line="240" w:lineRule="auto"/>
              <w:rPr>
                <w:rFonts w:ascii="Arial" w:hAnsi="Arial" w:cs="Arial"/>
                <w:sz w:val="22"/>
                <w:szCs w:val="28"/>
              </w:rPr>
            </w:pPr>
            <w:r>
              <w:rPr>
                <w:rFonts w:ascii="Arial" w:hAnsi="Arial" w:cs="Arial"/>
                <w:sz w:val="22"/>
                <w:szCs w:val="28"/>
              </w:rPr>
              <w:t>Three Centenary Celebration Projects were approved by the International Centenary Committee.</w:t>
            </w:r>
          </w:p>
          <w:p w14:paraId="3828688A" w14:textId="77777777" w:rsidR="00EC5C4C" w:rsidRDefault="00EC5C4C" w:rsidP="00EE441E">
            <w:pPr>
              <w:pStyle w:val="ListParagraph"/>
              <w:numPr>
                <w:ilvl w:val="0"/>
                <w:numId w:val="3"/>
              </w:numPr>
              <w:spacing w:before="40" w:after="40" w:line="240" w:lineRule="auto"/>
              <w:rPr>
                <w:rFonts w:ascii="Arial" w:hAnsi="Arial" w:cs="Arial"/>
                <w:sz w:val="22"/>
                <w:szCs w:val="28"/>
              </w:rPr>
            </w:pPr>
            <w:r>
              <w:rPr>
                <w:rFonts w:ascii="Arial" w:hAnsi="Arial" w:cs="Arial"/>
                <w:sz w:val="22"/>
                <w:szCs w:val="28"/>
              </w:rPr>
              <w:t>Convened monthly AEO Meetings.</w:t>
            </w:r>
          </w:p>
          <w:p w14:paraId="63E0A112" w14:textId="158A61BA" w:rsidR="00EC5C4C" w:rsidRPr="00EE441E" w:rsidRDefault="00EC5C4C" w:rsidP="00EE441E">
            <w:pPr>
              <w:pStyle w:val="ListParagraph"/>
              <w:numPr>
                <w:ilvl w:val="0"/>
                <w:numId w:val="3"/>
              </w:numPr>
              <w:spacing w:before="40" w:after="40" w:line="240" w:lineRule="auto"/>
              <w:rPr>
                <w:rFonts w:ascii="Arial" w:hAnsi="Arial" w:cs="Arial"/>
                <w:sz w:val="22"/>
                <w:szCs w:val="28"/>
              </w:rPr>
            </w:pPr>
            <w:r>
              <w:rPr>
                <w:rFonts w:ascii="Arial" w:hAnsi="Arial" w:cs="Arial"/>
                <w:sz w:val="22"/>
                <w:szCs w:val="28"/>
              </w:rPr>
              <w:t>Introduced quarterly Council Meetings.</w:t>
            </w:r>
          </w:p>
        </w:tc>
      </w:tr>
    </w:tbl>
    <w:tbl>
      <w:tblPr>
        <w:tblW w:w="10269" w:type="dxa"/>
        <w:tblInd w:w="118" w:type="dxa"/>
        <w:tblLook w:val="04A0" w:firstRow="1" w:lastRow="0" w:firstColumn="1" w:lastColumn="0" w:noHBand="0" w:noVBand="1"/>
      </w:tblPr>
      <w:tblGrid>
        <w:gridCol w:w="2967"/>
        <w:gridCol w:w="1035"/>
        <w:gridCol w:w="950"/>
        <w:gridCol w:w="831"/>
        <w:gridCol w:w="847"/>
        <w:gridCol w:w="850"/>
        <w:gridCol w:w="851"/>
        <w:gridCol w:w="879"/>
        <w:gridCol w:w="1178"/>
      </w:tblGrid>
      <w:tr w:rsidR="00EE441E" w:rsidRPr="00B54C8D" w14:paraId="48088D9F" w14:textId="77777777" w:rsidTr="00EC5C4C">
        <w:trPr>
          <w:trHeight w:val="562"/>
        </w:trPr>
        <w:tc>
          <w:tcPr>
            <w:tcW w:w="29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91F958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SG" w:eastAsia="zh-CN"/>
              </w:rPr>
              <w:t xml:space="preserve">GOALS 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177B0F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en-SG" w:eastAsia="zh-CN"/>
              </w:rPr>
              <w:t xml:space="preserve"> Australia </w:t>
            </w:r>
          </w:p>
        </w:tc>
        <w:tc>
          <w:tcPr>
            <w:tcW w:w="95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D8E355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en-SG" w:eastAsia="zh-CN"/>
              </w:rPr>
              <w:t xml:space="preserve"> Japan East </w:t>
            </w:r>
          </w:p>
        </w:tc>
        <w:tc>
          <w:tcPr>
            <w:tcW w:w="71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9641DE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en-SG" w:eastAsia="zh-CN"/>
              </w:rPr>
              <w:t xml:space="preserve"> Japan West  </w:t>
            </w:r>
          </w:p>
        </w:tc>
        <w:tc>
          <w:tcPr>
            <w:tcW w:w="84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69C394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en-SG" w:eastAsia="zh-CN"/>
              </w:rPr>
              <w:t xml:space="preserve"> PH 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80EE1D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en-SG" w:eastAsia="zh-CN"/>
              </w:rPr>
              <w:t xml:space="preserve"> SE Asia  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3BB736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en-SG" w:eastAsia="zh-CN"/>
              </w:rPr>
              <w:t xml:space="preserve"> Sri Lanka  </w:t>
            </w:r>
          </w:p>
        </w:tc>
        <w:tc>
          <w:tcPr>
            <w:tcW w:w="8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6F062F2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en-SG" w:eastAsia="zh-CN"/>
              </w:rPr>
              <w:t xml:space="preserve"> Taiwan </w:t>
            </w:r>
          </w:p>
        </w:tc>
        <w:tc>
          <w:tcPr>
            <w:tcW w:w="11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108699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 xml:space="preserve">Total </w:t>
            </w:r>
          </w:p>
        </w:tc>
      </w:tr>
      <w:tr w:rsidR="00EE441E" w:rsidRPr="00B54C8D" w14:paraId="4C8F0545" w14:textId="77777777" w:rsidTr="00EC5C4C">
        <w:trPr>
          <w:trHeight w:val="286"/>
        </w:trPr>
        <w:tc>
          <w:tcPr>
            <w:tcW w:w="296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DF823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 xml:space="preserve"> Membership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>01.02.21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5155A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uto"/>
                <w:sz w:val="16"/>
                <w:szCs w:val="16"/>
                <w:lang w:val="en-SG" w:eastAsia="zh-CN"/>
              </w:rPr>
            </w:pPr>
            <w:r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164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11834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uto"/>
                <w:sz w:val="16"/>
                <w:szCs w:val="16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 </w:t>
            </w:r>
            <w:r w:rsidRPr="0054079F"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8</w:t>
            </w:r>
            <w:r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38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A5C22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uto"/>
                <w:sz w:val="16"/>
                <w:szCs w:val="16"/>
                <w:lang w:val="en-SG" w:eastAsia="zh-CN"/>
              </w:rPr>
            </w:pPr>
            <w:r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1,424</w:t>
            </w:r>
            <w:r w:rsidRPr="00B54C8D"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 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D44A4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uto"/>
                <w:sz w:val="16"/>
                <w:szCs w:val="16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 </w:t>
            </w:r>
            <w:r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96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F1B92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uto"/>
                <w:sz w:val="16"/>
                <w:szCs w:val="16"/>
                <w:lang w:val="en-SG" w:eastAsia="zh-CN"/>
              </w:rPr>
            </w:pPr>
            <w:r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464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1A1A2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uto"/>
                <w:sz w:val="16"/>
                <w:szCs w:val="16"/>
                <w:lang w:val="en-SG" w:eastAsia="zh-CN"/>
              </w:rPr>
            </w:pPr>
            <w:r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104</w:t>
            </w:r>
            <w:r w:rsidRPr="00B54C8D"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 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2856B" w14:textId="23EEB201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uto"/>
                <w:sz w:val="16"/>
                <w:szCs w:val="16"/>
                <w:lang w:val="en-SG" w:eastAsia="zh-CN"/>
              </w:rPr>
            </w:pPr>
            <w:r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5</w:t>
            </w:r>
            <w:r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22</w:t>
            </w:r>
            <w:r w:rsidRPr="00B54C8D"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 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50AE1" w14:textId="7F90CBB3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>3,6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>12</w:t>
            </w: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> </w:t>
            </w:r>
          </w:p>
        </w:tc>
      </w:tr>
      <w:tr w:rsidR="00EE441E" w:rsidRPr="00B54C8D" w14:paraId="7B4010BE" w14:textId="77777777" w:rsidTr="00EC5C4C">
        <w:trPr>
          <w:trHeight w:val="384"/>
        </w:trPr>
        <w:tc>
          <w:tcPr>
            <w:tcW w:w="296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A165D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 xml:space="preserve"> Membership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>01.08.20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8AFA5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</w:pPr>
            <w:r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164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7402F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 </w:t>
            </w:r>
            <w:r w:rsidRPr="0054079F"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8</w:t>
            </w:r>
            <w:r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30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60C7C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</w:pPr>
            <w:r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1,411</w:t>
            </w:r>
            <w:r w:rsidRPr="00B54C8D"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 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9E0D7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 </w:t>
            </w:r>
            <w:r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96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3723F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</w:pPr>
            <w:r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426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2A212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</w:pPr>
            <w:r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104</w:t>
            </w:r>
            <w:r w:rsidRPr="00B54C8D"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 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05571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</w:pPr>
            <w:r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502</w:t>
            </w:r>
            <w:r w:rsidRPr="00B54C8D">
              <w:rPr>
                <w:rFonts w:ascii="Calibri" w:eastAsia="Times New Roman" w:hAnsi="Calibri" w:cs="Calibri"/>
                <w:b/>
                <w:bCs/>
                <w:color w:val="auto"/>
                <w:sz w:val="24"/>
                <w:szCs w:val="24"/>
                <w:lang w:val="en-SG" w:eastAsia="zh-CN"/>
              </w:rPr>
              <w:t> 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AC623" w14:textId="44E244C5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>3,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>533</w:t>
            </w: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> </w:t>
            </w:r>
          </w:p>
        </w:tc>
      </w:tr>
      <w:tr w:rsidR="00EE441E" w:rsidRPr="00B54C8D" w14:paraId="420A3C68" w14:textId="77777777" w:rsidTr="00EC5C4C">
        <w:trPr>
          <w:trHeight w:val="310"/>
        </w:trPr>
        <w:tc>
          <w:tcPr>
            <w:tcW w:w="400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D0CECE" w:fill="D0CECE"/>
            <w:noWrap/>
            <w:vAlign w:val="bottom"/>
          </w:tcPr>
          <w:p w14:paraId="63CF35AB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SG" w:eastAsia="zh-CN"/>
              </w:rPr>
            </w:pPr>
            <w:r w:rsidRPr="00AE581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>GOALS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bottom"/>
          </w:tcPr>
          <w:p w14:paraId="1F4AC9A6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val="en-SG" w:eastAsia="zh-CN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bottom"/>
          </w:tcPr>
          <w:p w14:paraId="1326A7B2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val="en-SG" w:eastAsia="zh-CN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bottom"/>
          </w:tcPr>
          <w:p w14:paraId="4CFC0897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val="en-SG" w:eastAsia="zh-C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bottom"/>
          </w:tcPr>
          <w:p w14:paraId="7BE27A25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val="en-SG" w:eastAsia="zh-C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bottom"/>
          </w:tcPr>
          <w:p w14:paraId="3A74CFDC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val="en-SG" w:eastAsia="zh-CN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bottom"/>
          </w:tcPr>
          <w:p w14:paraId="2E56EC7C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val="en-SG" w:eastAsia="zh-C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</w:tcPr>
          <w:p w14:paraId="57BB286A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val="en-SG" w:eastAsia="zh-CN"/>
              </w:rPr>
            </w:pPr>
          </w:p>
        </w:tc>
      </w:tr>
      <w:tr w:rsidR="00EE441E" w:rsidRPr="00B54C8D" w14:paraId="06DBC779" w14:textId="77777777" w:rsidTr="00EC5C4C">
        <w:trPr>
          <w:trHeight w:val="310"/>
        </w:trPr>
        <w:tc>
          <w:tcPr>
            <w:tcW w:w="400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D0CECE" w:fill="D0CECE"/>
            <w:noWrap/>
            <w:vAlign w:val="bottom"/>
            <w:hideMark/>
          </w:tcPr>
          <w:p w14:paraId="1DBC29B7" w14:textId="77777777" w:rsidR="00EE441E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lang w:val="en-SG" w:eastAsia="zh-CN"/>
              </w:rPr>
              <w:t xml:space="preserve">Programme Contributions  </w:t>
            </w:r>
          </w:p>
          <w:p w14:paraId="56991357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lang w:val="en-SG" w:eastAsia="zh-CN"/>
              </w:rPr>
              <w:t>(figures in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SG" w:eastAsia="zh-CN"/>
              </w:rPr>
              <w:t xml:space="preserve"> </w:t>
            </w: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lang w:val="en-SG" w:eastAsia="zh-CN"/>
              </w:rPr>
              <w:t>CHF).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bottom"/>
            <w:hideMark/>
          </w:tcPr>
          <w:p w14:paraId="4987E3D8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val="en-SG" w:eastAsia="zh-CN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bottom"/>
            <w:hideMark/>
          </w:tcPr>
          <w:p w14:paraId="7D3CBD3E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val="en-SG" w:eastAsia="zh-CN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bottom"/>
            <w:hideMark/>
          </w:tcPr>
          <w:p w14:paraId="1E34E352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val="en-SG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bottom"/>
            <w:hideMark/>
          </w:tcPr>
          <w:p w14:paraId="6E017490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val="en-SG" w:eastAsia="zh-CN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bottom"/>
            <w:hideMark/>
          </w:tcPr>
          <w:p w14:paraId="48E1A5DC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val="en-SG" w:eastAsia="zh-CN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D0CECE" w:fill="D0CECE"/>
            <w:noWrap/>
            <w:vAlign w:val="bottom"/>
            <w:hideMark/>
          </w:tcPr>
          <w:p w14:paraId="13A4B1FB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val="en-SG" w:eastAsia="zh-CN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304CA17B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val="en-SG" w:eastAsia="zh-CN"/>
              </w:rPr>
              <w:t> </w:t>
            </w:r>
          </w:p>
        </w:tc>
      </w:tr>
      <w:tr w:rsidR="00EE441E" w:rsidRPr="00B54C8D" w14:paraId="560C8AF5" w14:textId="77777777" w:rsidTr="00EC5C4C">
        <w:trPr>
          <w:trHeight w:val="572"/>
        </w:trPr>
        <w:tc>
          <w:tcPr>
            <w:tcW w:w="29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8033FD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 xml:space="preserve"> PWA Legacy Project @ $10 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7523E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1,800 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FAEC7E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8,660 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4F5AB0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14,920 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5705A1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1,650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7FB659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5,440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34B67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1,450 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F06472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6,080 </w:t>
            </w:r>
          </w:p>
        </w:tc>
        <w:tc>
          <w:tcPr>
            <w:tcW w:w="117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4A1B78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val="en-SG" w:eastAsia="zh-CN"/>
              </w:rPr>
              <w:t xml:space="preserve">    40,000 </w:t>
            </w:r>
          </w:p>
        </w:tc>
      </w:tr>
      <w:tr w:rsidR="00EE441E" w:rsidRPr="00B54C8D" w14:paraId="129DE36E" w14:textId="77777777" w:rsidTr="00EC5C4C">
        <w:trPr>
          <w:trHeight w:val="34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3BB3F8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 xml:space="preserve"> ASF (30%)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73F834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2,700 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05A4D4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2,800 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912CDC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3,600 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72D794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100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C51292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300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6641A9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20 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F1A2F8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480 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F05F53D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val="en-SG" w:eastAsia="zh-CN"/>
              </w:rPr>
              <w:t xml:space="preserve">    10,000 </w:t>
            </w:r>
          </w:p>
        </w:tc>
      </w:tr>
      <w:tr w:rsidR="00EE441E" w:rsidRPr="00B54C8D" w14:paraId="06ADEF95" w14:textId="77777777" w:rsidTr="00EC5C4C">
        <w:trPr>
          <w:trHeight w:val="34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2AA443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 xml:space="preserve"> Brotherhood Fund 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EC8C1C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3,500 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C7EBFC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15,000 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B4E5E8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15,000 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E4DA6F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250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9CB667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500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0E84B4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950 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05CDD4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7,800 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B5E8BA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val="en-SG" w:eastAsia="zh-CN"/>
              </w:rPr>
              <w:t xml:space="preserve">    43,000 </w:t>
            </w:r>
          </w:p>
        </w:tc>
      </w:tr>
      <w:tr w:rsidR="00EE441E" w:rsidRPr="00B54C8D" w14:paraId="015A0D5A" w14:textId="77777777" w:rsidTr="00EC5C4C">
        <w:trPr>
          <w:trHeight w:val="34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CCC998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 xml:space="preserve"> Time of Fast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5EBB57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3,800 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45BA64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10,000 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0C7A9A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15,000 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C82B8E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100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3BB69C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1,000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D95836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600 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19EBC8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3,500 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771B2A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val="en-SG" w:eastAsia="zh-CN"/>
              </w:rPr>
              <w:t xml:space="preserve">    34,000 </w:t>
            </w:r>
          </w:p>
        </w:tc>
      </w:tr>
      <w:tr w:rsidR="00EE441E" w:rsidRPr="00B54C8D" w14:paraId="5D1A5551" w14:textId="77777777" w:rsidTr="00EC5C4C">
        <w:trPr>
          <w:trHeight w:val="34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BEE92B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 xml:space="preserve"> Endowment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040EA9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1,230 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B327F5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1,000 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10D58C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1,200 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DD12C9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4472C4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4472C4"/>
                <w:sz w:val="22"/>
                <w:szCs w:val="22"/>
                <w:lang w:val="en-SG" w:eastAsia="zh-CN"/>
              </w:rPr>
              <w:t xml:space="preserve">      200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2661F8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400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891C5F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50 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12219C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3,500 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FA020E3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val="en-SG" w:eastAsia="zh-CN"/>
              </w:rPr>
              <w:t xml:space="preserve">      7,580 </w:t>
            </w:r>
          </w:p>
        </w:tc>
      </w:tr>
      <w:tr w:rsidR="00EE441E" w:rsidRPr="00B54C8D" w14:paraId="369C549E" w14:textId="77777777" w:rsidTr="00EC5C4C">
        <w:trPr>
          <w:trHeight w:val="34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47EEBF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 xml:space="preserve"> Roll Back Malaria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9F0BED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3,400 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994437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7,400 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DA9F89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8,000 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273564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230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382961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900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981F04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70 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EABFCF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5,000 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2CD3CA5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val="en-SG" w:eastAsia="zh-CN"/>
              </w:rPr>
              <w:t xml:space="preserve">    25,000 </w:t>
            </w:r>
          </w:p>
        </w:tc>
      </w:tr>
      <w:tr w:rsidR="00EE441E" w:rsidRPr="00B54C8D" w14:paraId="6793A1FB" w14:textId="77777777" w:rsidTr="00EC5C4C">
        <w:trPr>
          <w:trHeight w:val="34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670099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 xml:space="preserve"> Extension (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>Chartered</w:t>
            </w: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 xml:space="preserve">)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8EC732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 -   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7CAC4B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5 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EA9EFF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5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>(1)</w:t>
            </w: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E29041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2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C4CB82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>4(1)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BFEF0E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  2 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42AD3D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>2(1)</w:t>
            </w: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CFCC162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val="en-SG" w:eastAsia="zh-CN"/>
              </w:rPr>
              <w:t xml:space="preserve">    </w:t>
            </w:r>
            <w:r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val="en-SG" w:eastAsia="zh-CN"/>
              </w:rPr>
              <w:t>20(3)</w:t>
            </w:r>
            <w:r w:rsidRPr="00B54C8D"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val="en-SG" w:eastAsia="zh-CN"/>
              </w:rPr>
              <w:t xml:space="preserve"> </w:t>
            </w:r>
          </w:p>
        </w:tc>
      </w:tr>
      <w:tr w:rsidR="00EE441E" w:rsidRPr="00B54C8D" w14:paraId="697A7F4B" w14:textId="77777777" w:rsidTr="00EC5C4C">
        <w:trPr>
          <w:trHeight w:val="34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BA0662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SG" w:eastAsia="zh-CN"/>
              </w:rPr>
              <w:t xml:space="preserve"> Membership (</w:t>
            </w:r>
            <w:proofErr w:type="spellStart"/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SG" w:eastAsia="zh-CN"/>
              </w:rPr>
              <w:t>Addn</w:t>
            </w:r>
            <w:proofErr w:type="spellEnd"/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SG" w:eastAsia="zh-CN"/>
              </w:rPr>
              <w:t xml:space="preserve">)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939C2A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  5 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DAEACB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75 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6E718B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100 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06CED1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40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39024A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100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19ACF8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30 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0D8900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50 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64D95DA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val="en-SG" w:eastAsia="zh-CN"/>
              </w:rPr>
              <w:t xml:space="preserve">          400 </w:t>
            </w:r>
          </w:p>
        </w:tc>
      </w:tr>
      <w:tr w:rsidR="00EE441E" w:rsidRPr="00B54C8D" w14:paraId="23A22BCA" w14:textId="77777777" w:rsidTr="00EC5C4C">
        <w:trPr>
          <w:trHeight w:val="34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725BCE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 xml:space="preserve"> EBBA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38B579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  1 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9688F2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1 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108946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1 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6F28B6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797F44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4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1459E7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  1 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C9C99C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1 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4484595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val="en-SG" w:eastAsia="zh-CN"/>
              </w:rPr>
              <w:t xml:space="preserve">              9 </w:t>
            </w:r>
          </w:p>
        </w:tc>
      </w:tr>
      <w:tr w:rsidR="00EE441E" w:rsidRPr="00B54C8D" w14:paraId="01201399" w14:textId="77777777" w:rsidTr="00EC5C4C">
        <w:trPr>
          <w:trHeight w:val="34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76A2E0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 xml:space="preserve"> Leadership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33196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  3 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A2028A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2 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4820B3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2 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1B788C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4472C4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4472C4"/>
                <w:sz w:val="22"/>
                <w:szCs w:val="22"/>
                <w:lang w:val="en-SG" w:eastAsia="zh-CN"/>
              </w:rPr>
              <w:t xml:space="preserve">          1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EC8713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4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06B32C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  3 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14A5EF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2 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2E7A8C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val="en-SG" w:eastAsia="zh-CN"/>
              </w:rPr>
              <w:t xml:space="preserve">            17 </w:t>
            </w:r>
          </w:p>
        </w:tc>
      </w:tr>
      <w:tr w:rsidR="00EE441E" w:rsidRPr="00B54C8D" w14:paraId="559F8736" w14:textId="77777777" w:rsidTr="00EC5C4C">
        <w:trPr>
          <w:trHeight w:val="34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9C73AD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 xml:space="preserve"> Training 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0E9C4C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  3 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8EFCDA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2 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87311A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2 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73A0AB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3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E77B03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4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671974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  3 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48382D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2 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A009A9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19 </w:t>
            </w:r>
          </w:p>
        </w:tc>
      </w:tr>
      <w:tr w:rsidR="00EE441E" w:rsidRPr="00B54C8D" w14:paraId="798321E6" w14:textId="77777777" w:rsidTr="00EC5C4C">
        <w:trPr>
          <w:trHeight w:val="340"/>
        </w:trPr>
        <w:tc>
          <w:tcPr>
            <w:tcW w:w="296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131541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 xml:space="preserve"> GOLD2.0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235B5E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750F8C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E24500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7DF45B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141B80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6FF289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B86755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61017E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> </w:t>
            </w:r>
          </w:p>
        </w:tc>
      </w:tr>
      <w:tr w:rsidR="00EE441E" w:rsidRPr="00B54C8D" w14:paraId="29965297" w14:textId="77777777" w:rsidTr="00EC5C4C">
        <w:trPr>
          <w:trHeight w:val="340"/>
        </w:trPr>
        <w:tc>
          <w:tcPr>
            <w:tcW w:w="296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B880AC" w14:textId="77777777" w:rsidR="00EE441E" w:rsidRPr="00B54C8D" w:rsidRDefault="00EE441E" w:rsidP="00D056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SG" w:eastAsia="zh-CN"/>
              </w:rPr>
              <w:t xml:space="preserve"> Regional Bulletins 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2D13BC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  4 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5AF78D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2 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D7B769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2 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A41328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4472C4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4472C4"/>
                <w:sz w:val="22"/>
                <w:szCs w:val="22"/>
                <w:lang w:val="en-SG" w:eastAsia="zh-CN"/>
              </w:rPr>
              <w:t xml:space="preserve">          4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7FC178" w14:textId="77777777" w:rsidR="00EE441E" w:rsidRPr="00B54C8D" w:rsidRDefault="00EE441E" w:rsidP="00D05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2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2DED90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   4 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FF8667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lang w:val="en-SG" w:eastAsia="zh-CN"/>
              </w:rPr>
              <w:t xml:space="preserve">          4 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D3F622" w14:textId="77777777" w:rsidR="00EE441E" w:rsidRPr="00B54C8D" w:rsidRDefault="00EE441E" w:rsidP="00D056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val="en-SG" w:eastAsia="zh-CN"/>
              </w:rPr>
            </w:pPr>
            <w:r w:rsidRPr="00B54C8D"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val="en-SG" w:eastAsia="zh-CN"/>
              </w:rPr>
              <w:t xml:space="preserve">            22 </w:t>
            </w:r>
          </w:p>
        </w:tc>
      </w:tr>
    </w:tbl>
    <w:p w14:paraId="75D83A90" w14:textId="32DB036B" w:rsidR="00467B1B" w:rsidRDefault="00467B1B" w:rsidP="00964661">
      <w:pPr>
        <w:spacing w:after="0" w:line="240" w:lineRule="auto"/>
        <w:rPr>
          <w:rFonts w:ascii="Arial" w:hAnsi="Arial" w:cs="Arial"/>
          <w:sz w:val="28"/>
          <w:szCs w:val="28"/>
          <w:lang w:val="en-GB"/>
        </w:rPr>
      </w:pPr>
    </w:p>
    <w:tbl>
      <w:tblPr>
        <w:tblW w:w="10630" w:type="dxa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20"/>
        <w:gridCol w:w="2610"/>
      </w:tblGrid>
      <w:tr w:rsidR="00CC6CAC" w:rsidRPr="0030063A" w14:paraId="47542B54" w14:textId="77777777" w:rsidTr="00EC5C4C">
        <w:trPr>
          <w:trHeight w:val="433"/>
          <w:jc w:val="center"/>
        </w:trPr>
        <w:tc>
          <w:tcPr>
            <w:tcW w:w="8020" w:type="dxa"/>
            <w:shd w:val="clear" w:color="auto" w:fill="BFBFBF" w:themeFill="background1" w:themeFillShade="BF"/>
          </w:tcPr>
          <w:p w14:paraId="0EA97592" w14:textId="516D6FC4" w:rsidR="00CC6CAC" w:rsidRPr="0030063A" w:rsidRDefault="00BE39D4" w:rsidP="00974EEB">
            <w:pPr>
              <w:pStyle w:val="TableParagraph"/>
              <w:spacing w:before="40"/>
              <w:ind w:left="0"/>
              <w:rPr>
                <w:b/>
                <w:sz w:val="24"/>
              </w:rPr>
            </w:pPr>
            <w:r>
              <w:rPr>
                <w:b/>
                <w:sz w:val="24"/>
                <w:lang w:val="en-GB"/>
              </w:rPr>
              <w:lastRenderedPageBreak/>
              <w:t xml:space="preserve">Steps taken to-date to achieve </w:t>
            </w:r>
            <w:r w:rsidR="004F2EAB">
              <w:rPr>
                <w:b/>
                <w:sz w:val="24"/>
                <w:lang w:val="en-GB"/>
              </w:rPr>
              <w:t xml:space="preserve">Goals and </w:t>
            </w:r>
            <w:r w:rsidR="00CC6CAC">
              <w:rPr>
                <w:b/>
                <w:sz w:val="24"/>
              </w:rPr>
              <w:t>Key Targets 20</w:t>
            </w:r>
            <w:r w:rsidR="004F2EAB">
              <w:rPr>
                <w:b/>
                <w:sz w:val="24"/>
              </w:rPr>
              <w:t>20</w:t>
            </w:r>
            <w:r w:rsidR="00CC6CAC">
              <w:rPr>
                <w:b/>
                <w:sz w:val="24"/>
              </w:rPr>
              <w:t>/2</w:t>
            </w:r>
            <w:r w:rsidR="004F2EAB">
              <w:rPr>
                <w:b/>
                <w:sz w:val="24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2610" w:type="dxa"/>
            <w:shd w:val="clear" w:color="auto" w:fill="BCBEC0"/>
          </w:tcPr>
          <w:p w14:paraId="16101704" w14:textId="77777777" w:rsidR="00CC6CAC" w:rsidRPr="0030063A" w:rsidRDefault="00CC6CAC" w:rsidP="00974EEB">
            <w:pPr>
              <w:pStyle w:val="TableParagraph"/>
              <w:spacing w:before="40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Pr="0030063A">
              <w:rPr>
                <w:b/>
                <w:sz w:val="24"/>
              </w:rPr>
              <w:t>Status</w:t>
            </w:r>
            <w:r>
              <w:rPr>
                <w:b/>
                <w:sz w:val="24"/>
              </w:rPr>
              <w:t>/Result</w:t>
            </w:r>
          </w:p>
          <w:p w14:paraId="024FB80B" w14:textId="77777777" w:rsidR="00CC6CAC" w:rsidRPr="0030063A" w:rsidRDefault="00CC6CAC" w:rsidP="00974EEB">
            <w:pPr>
              <w:pStyle w:val="TableParagraph"/>
              <w:spacing w:before="40"/>
              <w:ind w:left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  <w:r w:rsidRPr="0030063A">
              <w:rPr>
                <w:b/>
                <w:sz w:val="16"/>
                <w:szCs w:val="16"/>
              </w:rPr>
              <w:t>(Completed, Ongoing, etc.)</w:t>
            </w:r>
          </w:p>
        </w:tc>
      </w:tr>
      <w:tr w:rsidR="00CC6CAC" w:rsidRPr="00925930" w14:paraId="6FC8E31C" w14:textId="77777777" w:rsidTr="00EC5C4C">
        <w:trPr>
          <w:trHeight w:val="144"/>
          <w:jc w:val="center"/>
        </w:trPr>
        <w:tc>
          <w:tcPr>
            <w:tcW w:w="8020" w:type="dxa"/>
          </w:tcPr>
          <w:p w14:paraId="1E8478AA" w14:textId="1D48BC0E" w:rsidR="00CC6CAC" w:rsidRPr="00925930" w:rsidRDefault="00697A0A" w:rsidP="00697A0A">
            <w:pPr>
              <w:pStyle w:val="TableParagraph"/>
              <w:numPr>
                <w:ilvl w:val="0"/>
                <w:numId w:val="1"/>
              </w:numPr>
              <w:spacing w:before="40" w:after="40"/>
              <w:ind w:right="416"/>
              <w:rPr>
                <w:szCs w:val="20"/>
              </w:rPr>
            </w:pPr>
            <w:r>
              <w:rPr>
                <w:szCs w:val="20"/>
              </w:rPr>
              <w:t xml:space="preserve"> </w:t>
            </w:r>
            <w:r w:rsidR="00EC5C4C">
              <w:rPr>
                <w:szCs w:val="20"/>
              </w:rPr>
              <w:t>Introduced quarterly legislative meetings via ZOOM.</w:t>
            </w:r>
          </w:p>
        </w:tc>
        <w:tc>
          <w:tcPr>
            <w:tcW w:w="2610" w:type="dxa"/>
          </w:tcPr>
          <w:p w14:paraId="5B15D63E" w14:textId="440BD5D1" w:rsidR="00CC6CAC" w:rsidRPr="00517724" w:rsidRDefault="00EC5C4C" w:rsidP="00974EEB">
            <w:pPr>
              <w:pStyle w:val="TableParagraph"/>
              <w:tabs>
                <w:tab w:val="left" w:pos="397"/>
              </w:tabs>
              <w:spacing w:before="40" w:after="40"/>
              <w:ind w:left="396"/>
              <w:rPr>
                <w:rFonts w:eastAsia="PMingLiU"/>
                <w:szCs w:val="20"/>
                <w:lang w:eastAsia="zh-TW"/>
              </w:rPr>
            </w:pPr>
            <w:r>
              <w:rPr>
                <w:rFonts w:eastAsia="PMingLiU"/>
                <w:szCs w:val="20"/>
                <w:lang w:eastAsia="zh-TW"/>
              </w:rPr>
              <w:t>Ongoing</w:t>
            </w:r>
          </w:p>
        </w:tc>
      </w:tr>
      <w:tr w:rsidR="00CC6CAC" w:rsidRPr="00925930" w14:paraId="05947173" w14:textId="77777777" w:rsidTr="00EC5C4C">
        <w:trPr>
          <w:trHeight w:val="144"/>
          <w:jc w:val="center"/>
        </w:trPr>
        <w:tc>
          <w:tcPr>
            <w:tcW w:w="8020" w:type="dxa"/>
          </w:tcPr>
          <w:p w14:paraId="08BD9A2B" w14:textId="0A63332A" w:rsidR="00CC6CAC" w:rsidRPr="00925930" w:rsidRDefault="00697A0A" w:rsidP="00697A0A">
            <w:pPr>
              <w:pStyle w:val="TableParagraph"/>
              <w:numPr>
                <w:ilvl w:val="0"/>
                <w:numId w:val="1"/>
              </w:numPr>
              <w:spacing w:before="40" w:after="40"/>
              <w:ind w:right="416"/>
              <w:rPr>
                <w:szCs w:val="20"/>
              </w:rPr>
            </w:pPr>
            <w:r>
              <w:rPr>
                <w:szCs w:val="20"/>
              </w:rPr>
              <w:t xml:space="preserve"> </w:t>
            </w:r>
            <w:r w:rsidR="00EC5C4C">
              <w:rPr>
                <w:szCs w:val="20"/>
              </w:rPr>
              <w:t>Introduced monthly AEO Meetings via ZOOM.</w:t>
            </w:r>
          </w:p>
        </w:tc>
        <w:tc>
          <w:tcPr>
            <w:tcW w:w="2610" w:type="dxa"/>
          </w:tcPr>
          <w:p w14:paraId="6CD013CC" w14:textId="2C4D9E73" w:rsidR="00CC6CAC" w:rsidRPr="00517724" w:rsidRDefault="00EC5C4C" w:rsidP="00974EEB">
            <w:pPr>
              <w:pStyle w:val="TableParagraph"/>
              <w:tabs>
                <w:tab w:val="left" w:pos="397"/>
              </w:tabs>
              <w:spacing w:before="40" w:after="40"/>
              <w:ind w:left="396"/>
              <w:rPr>
                <w:rFonts w:eastAsia="PMingLiU"/>
                <w:szCs w:val="20"/>
                <w:lang w:eastAsia="zh-TW"/>
              </w:rPr>
            </w:pPr>
            <w:r>
              <w:rPr>
                <w:rFonts w:eastAsia="PMingLiU"/>
                <w:szCs w:val="20"/>
                <w:lang w:eastAsia="zh-TW"/>
              </w:rPr>
              <w:t>Ongoing</w:t>
            </w:r>
          </w:p>
        </w:tc>
      </w:tr>
      <w:tr w:rsidR="00CC6CAC" w:rsidRPr="00925930" w14:paraId="300A08A8" w14:textId="77777777" w:rsidTr="00EC5C4C">
        <w:trPr>
          <w:trHeight w:val="144"/>
          <w:jc w:val="center"/>
        </w:trPr>
        <w:tc>
          <w:tcPr>
            <w:tcW w:w="8020" w:type="dxa"/>
          </w:tcPr>
          <w:p w14:paraId="2AD0F177" w14:textId="1AAE9014" w:rsidR="00CC6CAC" w:rsidRPr="00925930" w:rsidRDefault="00697A0A" w:rsidP="00697A0A">
            <w:pPr>
              <w:pStyle w:val="TableParagraph"/>
              <w:numPr>
                <w:ilvl w:val="0"/>
                <w:numId w:val="1"/>
              </w:numPr>
              <w:spacing w:before="40" w:after="40"/>
              <w:ind w:right="416"/>
              <w:rPr>
                <w:szCs w:val="20"/>
              </w:rPr>
            </w:pPr>
            <w:r>
              <w:rPr>
                <w:szCs w:val="20"/>
              </w:rPr>
              <w:t xml:space="preserve"> </w:t>
            </w:r>
            <w:r w:rsidR="00EC5C4C">
              <w:rPr>
                <w:szCs w:val="20"/>
              </w:rPr>
              <w:t>Attended Regional Meetings.</w:t>
            </w:r>
          </w:p>
        </w:tc>
        <w:tc>
          <w:tcPr>
            <w:tcW w:w="2610" w:type="dxa"/>
          </w:tcPr>
          <w:p w14:paraId="2CCC2DE9" w14:textId="4ACAA125" w:rsidR="00CC6CAC" w:rsidRPr="00925930" w:rsidRDefault="00EC5C4C" w:rsidP="00974EEB">
            <w:pPr>
              <w:pStyle w:val="TableParagraph"/>
              <w:tabs>
                <w:tab w:val="left" w:pos="397"/>
              </w:tabs>
              <w:spacing w:before="40" w:after="40"/>
              <w:ind w:left="396"/>
              <w:rPr>
                <w:szCs w:val="20"/>
              </w:rPr>
            </w:pPr>
            <w:r>
              <w:rPr>
                <w:szCs w:val="20"/>
              </w:rPr>
              <w:t>3 Regions</w:t>
            </w:r>
          </w:p>
        </w:tc>
      </w:tr>
      <w:tr w:rsidR="00EC72DB" w:rsidRPr="0030063A" w14:paraId="21F3D92E" w14:textId="77777777" w:rsidTr="00EC5C4C">
        <w:trPr>
          <w:trHeight w:val="144"/>
          <w:jc w:val="center"/>
        </w:trPr>
        <w:tc>
          <w:tcPr>
            <w:tcW w:w="8020" w:type="dxa"/>
          </w:tcPr>
          <w:p w14:paraId="1E01009C" w14:textId="44259F92" w:rsidR="00EC72DB" w:rsidRDefault="00EC72DB" w:rsidP="00697A0A">
            <w:pPr>
              <w:pStyle w:val="TableParagraph"/>
              <w:numPr>
                <w:ilvl w:val="0"/>
                <w:numId w:val="1"/>
              </w:numPr>
              <w:spacing w:before="40" w:after="40"/>
              <w:ind w:right="4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Held meetings with RDs and ASDs</w:t>
            </w:r>
          </w:p>
        </w:tc>
        <w:tc>
          <w:tcPr>
            <w:tcW w:w="2610" w:type="dxa"/>
          </w:tcPr>
          <w:p w14:paraId="27812EF9" w14:textId="65C20941" w:rsidR="00EC72DB" w:rsidRDefault="00EC72DB" w:rsidP="00974EEB">
            <w:pPr>
              <w:pStyle w:val="TableParagraph"/>
              <w:tabs>
                <w:tab w:val="left" w:pos="397"/>
              </w:tabs>
              <w:spacing w:before="40" w:after="40"/>
              <w:ind w:left="396"/>
              <w:rPr>
                <w:rFonts w:eastAsia="PMingLiU"/>
                <w:sz w:val="20"/>
                <w:szCs w:val="20"/>
                <w:lang w:eastAsia="zh-TW"/>
              </w:rPr>
            </w:pPr>
            <w:r>
              <w:rPr>
                <w:rFonts w:eastAsia="PMingLiU"/>
                <w:sz w:val="20"/>
                <w:szCs w:val="20"/>
                <w:lang w:eastAsia="zh-TW"/>
              </w:rPr>
              <w:t>Twice</w:t>
            </w:r>
          </w:p>
        </w:tc>
      </w:tr>
      <w:tr w:rsidR="00CC6CAC" w:rsidRPr="0030063A" w14:paraId="35BD96A7" w14:textId="77777777" w:rsidTr="00EC5C4C">
        <w:trPr>
          <w:trHeight w:val="144"/>
          <w:jc w:val="center"/>
        </w:trPr>
        <w:tc>
          <w:tcPr>
            <w:tcW w:w="8020" w:type="dxa"/>
          </w:tcPr>
          <w:p w14:paraId="0BFAD3AD" w14:textId="35D9FD1F" w:rsidR="00CC6CAC" w:rsidRPr="0030063A" w:rsidRDefault="00697A0A" w:rsidP="00697A0A">
            <w:pPr>
              <w:pStyle w:val="TableParagraph"/>
              <w:numPr>
                <w:ilvl w:val="0"/>
                <w:numId w:val="1"/>
              </w:numPr>
              <w:spacing w:before="40" w:after="40"/>
              <w:ind w:right="4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EC5C4C">
              <w:rPr>
                <w:sz w:val="20"/>
                <w:szCs w:val="20"/>
              </w:rPr>
              <w:t>Attended extension meetings.</w:t>
            </w:r>
          </w:p>
        </w:tc>
        <w:tc>
          <w:tcPr>
            <w:tcW w:w="2610" w:type="dxa"/>
          </w:tcPr>
          <w:p w14:paraId="309741A1" w14:textId="3881D466" w:rsidR="00CC6CAC" w:rsidRPr="00517724" w:rsidRDefault="00EC5C4C" w:rsidP="00974EEB">
            <w:pPr>
              <w:pStyle w:val="TableParagraph"/>
              <w:tabs>
                <w:tab w:val="left" w:pos="397"/>
              </w:tabs>
              <w:spacing w:before="40" w:after="40"/>
              <w:ind w:left="396"/>
              <w:rPr>
                <w:rFonts w:eastAsia="PMingLiU"/>
                <w:sz w:val="20"/>
                <w:szCs w:val="20"/>
                <w:lang w:eastAsia="zh-TW"/>
              </w:rPr>
            </w:pPr>
            <w:r>
              <w:rPr>
                <w:rFonts w:eastAsia="PMingLiU"/>
                <w:sz w:val="20"/>
                <w:szCs w:val="20"/>
                <w:lang w:eastAsia="zh-TW"/>
              </w:rPr>
              <w:t>Ongoing</w:t>
            </w:r>
          </w:p>
        </w:tc>
      </w:tr>
      <w:tr w:rsidR="0007271E" w:rsidRPr="0030063A" w14:paraId="0DF0D07C" w14:textId="77777777" w:rsidTr="00EC5C4C">
        <w:trPr>
          <w:trHeight w:val="144"/>
          <w:jc w:val="center"/>
        </w:trPr>
        <w:tc>
          <w:tcPr>
            <w:tcW w:w="8020" w:type="dxa"/>
          </w:tcPr>
          <w:p w14:paraId="797A763D" w14:textId="5B135FC2" w:rsidR="0007271E" w:rsidRPr="0030063A" w:rsidRDefault="00EC5C4C" w:rsidP="00EC5C4C">
            <w:pPr>
              <w:pStyle w:val="TableParagraph"/>
              <w:numPr>
                <w:ilvl w:val="0"/>
                <w:numId w:val="1"/>
              </w:numPr>
              <w:spacing w:before="40" w:after="40"/>
              <w:ind w:right="4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Installed 2 RDs to fill the vacancies that arose due to demise of the incumbents.</w:t>
            </w:r>
          </w:p>
        </w:tc>
        <w:tc>
          <w:tcPr>
            <w:tcW w:w="2610" w:type="dxa"/>
          </w:tcPr>
          <w:p w14:paraId="6A16F639" w14:textId="18CC0CA1" w:rsidR="0007271E" w:rsidRPr="0030063A" w:rsidRDefault="00EC5C4C" w:rsidP="00974EEB">
            <w:pPr>
              <w:pStyle w:val="TableParagraph"/>
              <w:tabs>
                <w:tab w:val="left" w:pos="397"/>
              </w:tabs>
              <w:spacing w:before="40" w:after="40"/>
              <w:ind w:left="39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Completed</w:t>
            </w:r>
          </w:p>
        </w:tc>
      </w:tr>
    </w:tbl>
    <w:p w14:paraId="757B64B4" w14:textId="379EF471" w:rsidR="00BB7ACB" w:rsidRDefault="00BB7ACB" w:rsidP="00964661">
      <w:pPr>
        <w:spacing w:after="0" w:line="240" w:lineRule="auto"/>
        <w:rPr>
          <w:rFonts w:asciiTheme="majorHAnsi" w:eastAsia="MS Mincho" w:hAnsiTheme="majorHAnsi" w:cstheme="majorHAnsi"/>
          <w:sz w:val="16"/>
          <w:szCs w:val="16"/>
        </w:rPr>
      </w:pPr>
    </w:p>
    <w:tbl>
      <w:tblPr>
        <w:tblW w:w="10630" w:type="dxa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20"/>
        <w:gridCol w:w="2610"/>
      </w:tblGrid>
      <w:tr w:rsidR="00467B1B" w:rsidRPr="0030063A" w14:paraId="19EE0D8D" w14:textId="5DFCFB1A" w:rsidTr="00EC72DB">
        <w:trPr>
          <w:trHeight w:val="433"/>
          <w:jc w:val="center"/>
        </w:trPr>
        <w:tc>
          <w:tcPr>
            <w:tcW w:w="8020" w:type="dxa"/>
            <w:shd w:val="clear" w:color="auto" w:fill="BFBFBF" w:themeFill="background1" w:themeFillShade="BF"/>
          </w:tcPr>
          <w:p w14:paraId="68DB1379" w14:textId="51614396" w:rsidR="00467B1B" w:rsidRPr="00EC5C4C" w:rsidRDefault="00C25AC9" w:rsidP="00D4175F">
            <w:pPr>
              <w:pStyle w:val="TableParagraph"/>
              <w:spacing w:before="40"/>
              <w:ind w:left="0"/>
              <w:rPr>
                <w:b/>
                <w:sz w:val="24"/>
              </w:rPr>
            </w:pPr>
            <w:r w:rsidRPr="00EC5C4C">
              <w:rPr>
                <w:b/>
                <w:sz w:val="24"/>
              </w:rPr>
              <w:t xml:space="preserve"> </w:t>
            </w:r>
            <w:r w:rsidR="001F5B17" w:rsidRPr="00EC5C4C">
              <w:rPr>
                <w:b/>
                <w:sz w:val="24"/>
              </w:rPr>
              <w:t xml:space="preserve">Key </w:t>
            </w:r>
            <w:r w:rsidR="00467B1B" w:rsidRPr="00EC5C4C">
              <w:rPr>
                <w:b/>
                <w:sz w:val="24"/>
              </w:rPr>
              <w:t xml:space="preserve">Activities </w:t>
            </w:r>
            <w:r w:rsidR="00BE39D4" w:rsidRPr="00EC5C4C">
              <w:rPr>
                <w:b/>
                <w:sz w:val="24"/>
              </w:rPr>
              <w:t xml:space="preserve">Planned </w:t>
            </w:r>
            <w:r w:rsidR="00467B1B" w:rsidRPr="00EC5C4C">
              <w:rPr>
                <w:b/>
                <w:sz w:val="24"/>
              </w:rPr>
              <w:t>20</w:t>
            </w:r>
            <w:r w:rsidR="004F2EAB" w:rsidRPr="00EC5C4C">
              <w:rPr>
                <w:b/>
                <w:sz w:val="24"/>
              </w:rPr>
              <w:t>20/21</w:t>
            </w:r>
            <w:r w:rsidR="00CC6CAC" w:rsidRPr="00EC5C4C">
              <w:rPr>
                <w:b/>
                <w:sz w:val="24"/>
              </w:rPr>
              <w:t xml:space="preserve"> </w:t>
            </w:r>
          </w:p>
        </w:tc>
        <w:tc>
          <w:tcPr>
            <w:tcW w:w="2610" w:type="dxa"/>
            <w:shd w:val="clear" w:color="auto" w:fill="BCBEC0"/>
          </w:tcPr>
          <w:p w14:paraId="37870617" w14:textId="618F73FA" w:rsidR="00467B1B" w:rsidRPr="00EC5C4C" w:rsidRDefault="00467B1B" w:rsidP="00D4175F">
            <w:pPr>
              <w:pStyle w:val="TableParagraph"/>
              <w:spacing w:before="40"/>
              <w:ind w:left="0"/>
              <w:rPr>
                <w:b/>
                <w:sz w:val="24"/>
              </w:rPr>
            </w:pPr>
            <w:r w:rsidRPr="00EC5C4C">
              <w:rPr>
                <w:b/>
                <w:sz w:val="24"/>
              </w:rPr>
              <w:t xml:space="preserve"> Status/Result</w:t>
            </w:r>
          </w:p>
          <w:p w14:paraId="520160DE" w14:textId="77777777" w:rsidR="00467B1B" w:rsidRPr="00EC5C4C" w:rsidRDefault="00467B1B" w:rsidP="00D4175F">
            <w:pPr>
              <w:pStyle w:val="TableParagraph"/>
              <w:spacing w:before="40"/>
              <w:ind w:left="0"/>
              <w:rPr>
                <w:b/>
                <w:sz w:val="16"/>
                <w:szCs w:val="16"/>
              </w:rPr>
            </w:pPr>
            <w:r w:rsidRPr="00EC5C4C">
              <w:rPr>
                <w:b/>
                <w:sz w:val="16"/>
                <w:szCs w:val="16"/>
              </w:rPr>
              <w:t xml:space="preserve"> (Completed, Ongoing, etc.)</w:t>
            </w:r>
          </w:p>
        </w:tc>
      </w:tr>
      <w:tr w:rsidR="00CE594B" w:rsidRPr="00D232CF" w14:paraId="7A96D4CB" w14:textId="43ECE761" w:rsidTr="00EC72DB">
        <w:trPr>
          <w:trHeight w:val="1849"/>
          <w:jc w:val="center"/>
        </w:trPr>
        <w:tc>
          <w:tcPr>
            <w:tcW w:w="10630" w:type="dxa"/>
            <w:gridSpan w:val="2"/>
          </w:tcPr>
          <w:p w14:paraId="1B73E613" w14:textId="7FDB39B5" w:rsidR="00EC72DB" w:rsidRDefault="00EC72DB" w:rsidP="00EC72DB">
            <w:pPr>
              <w:pStyle w:val="TableParagraph"/>
              <w:tabs>
                <w:tab w:val="left" w:pos="397"/>
              </w:tabs>
              <w:spacing w:before="40" w:after="40"/>
              <w:ind w:left="720"/>
              <w:rPr>
                <w:rFonts w:eastAsia="PMingLiU"/>
                <w:szCs w:val="20"/>
                <w:lang w:eastAsia="zh-TW"/>
              </w:rPr>
            </w:pPr>
          </w:p>
          <w:tbl>
            <w:tblPr>
              <w:tblStyle w:val="TableGrid"/>
              <w:tblW w:w="11392" w:type="dxa"/>
              <w:tblLayout w:type="fixed"/>
              <w:tblLook w:val="04A0" w:firstRow="1" w:lastRow="0" w:firstColumn="1" w:lastColumn="0" w:noHBand="0" w:noVBand="1"/>
            </w:tblPr>
            <w:tblGrid>
              <w:gridCol w:w="8080"/>
              <w:gridCol w:w="3312"/>
            </w:tblGrid>
            <w:tr w:rsidR="00EC72DB" w14:paraId="16C4BAFE" w14:textId="77777777" w:rsidTr="00EC72DB">
              <w:tc>
                <w:tcPr>
                  <w:tcW w:w="8080" w:type="dxa"/>
                </w:tcPr>
                <w:p w14:paraId="01089B57" w14:textId="5A52943B" w:rsidR="00EC72DB" w:rsidRDefault="00EC72DB" w:rsidP="00EC72DB">
                  <w:pPr>
                    <w:pStyle w:val="TableParagraph"/>
                    <w:numPr>
                      <w:ilvl w:val="0"/>
                      <w:numId w:val="5"/>
                    </w:numPr>
                    <w:tabs>
                      <w:tab w:val="left" w:pos="397"/>
                    </w:tabs>
                    <w:spacing w:before="40" w:after="40"/>
                    <w:ind w:left="0" w:firstLine="0"/>
                    <w:rPr>
                      <w:rFonts w:eastAsia="PMingLiU"/>
                      <w:szCs w:val="20"/>
                      <w:lang w:eastAsia="zh-TW"/>
                    </w:rPr>
                  </w:pPr>
                  <w:r>
                    <w:rPr>
                      <w:rFonts w:eastAsia="PMingLiU"/>
                      <w:szCs w:val="20"/>
                      <w:lang w:eastAsia="zh-TW"/>
                    </w:rPr>
                    <w:t>Continued engagement with committees and task forces</w:t>
                  </w:r>
                </w:p>
              </w:tc>
              <w:tc>
                <w:tcPr>
                  <w:tcW w:w="3312" w:type="dxa"/>
                </w:tcPr>
                <w:p w14:paraId="423C1A2B" w14:textId="6B44F755" w:rsidR="00EC72DB" w:rsidRDefault="00EC72DB" w:rsidP="00EC72DB">
                  <w:pPr>
                    <w:pStyle w:val="TableParagraph"/>
                    <w:tabs>
                      <w:tab w:val="left" w:pos="397"/>
                    </w:tabs>
                    <w:spacing w:before="40" w:after="40"/>
                    <w:ind w:left="0"/>
                    <w:rPr>
                      <w:rFonts w:eastAsia="PMingLiU"/>
                      <w:szCs w:val="20"/>
                      <w:lang w:eastAsia="zh-TW"/>
                    </w:rPr>
                  </w:pPr>
                  <w:r>
                    <w:rPr>
                      <w:rFonts w:eastAsia="PMingLiU"/>
                      <w:szCs w:val="20"/>
                      <w:lang w:eastAsia="zh-TW"/>
                    </w:rPr>
                    <w:t>Ongoing</w:t>
                  </w:r>
                </w:p>
              </w:tc>
            </w:tr>
            <w:tr w:rsidR="00EC72DB" w14:paraId="278A117D" w14:textId="77777777" w:rsidTr="00EC72DB">
              <w:tc>
                <w:tcPr>
                  <w:tcW w:w="8080" w:type="dxa"/>
                </w:tcPr>
                <w:p w14:paraId="14465946" w14:textId="0D0F972F" w:rsidR="00EC72DB" w:rsidRDefault="00EC72DB" w:rsidP="00EC72DB">
                  <w:pPr>
                    <w:pStyle w:val="TableParagraph"/>
                    <w:numPr>
                      <w:ilvl w:val="0"/>
                      <w:numId w:val="5"/>
                    </w:numPr>
                    <w:tabs>
                      <w:tab w:val="left" w:pos="397"/>
                    </w:tabs>
                    <w:spacing w:before="40" w:after="40"/>
                    <w:ind w:left="0" w:firstLine="0"/>
                    <w:rPr>
                      <w:rFonts w:eastAsia="PMingLiU"/>
                      <w:szCs w:val="20"/>
                      <w:lang w:eastAsia="zh-TW"/>
                    </w:rPr>
                  </w:pPr>
                  <w:r>
                    <w:rPr>
                      <w:rFonts w:eastAsia="PMingLiU"/>
                      <w:szCs w:val="20"/>
                      <w:lang w:eastAsia="zh-TW"/>
                    </w:rPr>
                    <w:t>Leadership development</w:t>
                  </w:r>
                </w:p>
              </w:tc>
              <w:tc>
                <w:tcPr>
                  <w:tcW w:w="3312" w:type="dxa"/>
                </w:tcPr>
                <w:p w14:paraId="69DB9257" w14:textId="689740B7" w:rsidR="00EC72DB" w:rsidRDefault="00EC72DB" w:rsidP="00EC72DB">
                  <w:pPr>
                    <w:pStyle w:val="TableParagraph"/>
                    <w:tabs>
                      <w:tab w:val="left" w:pos="397"/>
                    </w:tabs>
                    <w:spacing w:before="40" w:after="40"/>
                    <w:ind w:left="0"/>
                    <w:rPr>
                      <w:rFonts w:eastAsia="PMingLiU"/>
                      <w:szCs w:val="20"/>
                      <w:lang w:eastAsia="zh-TW"/>
                    </w:rPr>
                  </w:pPr>
                  <w:r>
                    <w:rPr>
                      <w:rFonts w:eastAsia="PMingLiU"/>
                      <w:szCs w:val="20"/>
                      <w:lang w:eastAsia="zh-TW"/>
                    </w:rPr>
                    <w:t>Monthly</w:t>
                  </w:r>
                </w:p>
              </w:tc>
            </w:tr>
            <w:tr w:rsidR="00EC72DB" w14:paraId="486596D6" w14:textId="77777777" w:rsidTr="00EC72DB">
              <w:tc>
                <w:tcPr>
                  <w:tcW w:w="8080" w:type="dxa"/>
                </w:tcPr>
                <w:p w14:paraId="5489F355" w14:textId="378EBE1A" w:rsidR="00EC72DB" w:rsidRDefault="00EC72DB" w:rsidP="00EC72DB">
                  <w:pPr>
                    <w:pStyle w:val="TableParagraph"/>
                    <w:numPr>
                      <w:ilvl w:val="0"/>
                      <w:numId w:val="5"/>
                    </w:numPr>
                    <w:tabs>
                      <w:tab w:val="left" w:pos="397"/>
                    </w:tabs>
                    <w:spacing w:before="40" w:after="40"/>
                    <w:ind w:left="0" w:firstLine="0"/>
                    <w:rPr>
                      <w:rFonts w:eastAsia="PMingLiU"/>
                      <w:szCs w:val="20"/>
                      <w:lang w:eastAsia="zh-TW"/>
                    </w:rPr>
                  </w:pPr>
                  <w:r>
                    <w:rPr>
                      <w:rFonts w:eastAsia="PMingLiU"/>
                      <w:szCs w:val="20"/>
                      <w:lang w:eastAsia="zh-TW"/>
                    </w:rPr>
                    <w:t>Collating information on support/contributions to YMCA under various programs.</w:t>
                  </w:r>
                </w:p>
              </w:tc>
              <w:tc>
                <w:tcPr>
                  <w:tcW w:w="3312" w:type="dxa"/>
                </w:tcPr>
                <w:p w14:paraId="4B48F180" w14:textId="7A7B5C69" w:rsidR="00EC72DB" w:rsidRDefault="00EC72DB" w:rsidP="00EC72DB">
                  <w:pPr>
                    <w:pStyle w:val="TableParagraph"/>
                    <w:tabs>
                      <w:tab w:val="left" w:pos="397"/>
                    </w:tabs>
                    <w:spacing w:before="40" w:after="40"/>
                    <w:ind w:left="0"/>
                    <w:rPr>
                      <w:rFonts w:eastAsia="PMingLiU"/>
                      <w:szCs w:val="20"/>
                      <w:lang w:eastAsia="zh-TW"/>
                    </w:rPr>
                  </w:pPr>
                  <w:r>
                    <w:rPr>
                      <w:rFonts w:eastAsia="PMingLiU"/>
                      <w:szCs w:val="20"/>
                      <w:lang w:eastAsia="zh-TW"/>
                    </w:rPr>
                    <w:t>Ongoing</w:t>
                  </w:r>
                </w:p>
              </w:tc>
            </w:tr>
            <w:tr w:rsidR="007F7DFB" w14:paraId="0561891F" w14:textId="77777777" w:rsidTr="00EC72DB">
              <w:tc>
                <w:tcPr>
                  <w:tcW w:w="8080" w:type="dxa"/>
                </w:tcPr>
                <w:p w14:paraId="255B6CBF" w14:textId="27CAFAA4" w:rsidR="007F7DFB" w:rsidRDefault="007F7DFB" w:rsidP="00EC72DB">
                  <w:pPr>
                    <w:pStyle w:val="TableParagraph"/>
                    <w:numPr>
                      <w:ilvl w:val="0"/>
                      <w:numId w:val="5"/>
                    </w:numPr>
                    <w:tabs>
                      <w:tab w:val="left" w:pos="397"/>
                    </w:tabs>
                    <w:spacing w:before="40" w:after="40"/>
                    <w:ind w:left="0" w:firstLine="0"/>
                    <w:rPr>
                      <w:rFonts w:eastAsia="PMingLiU"/>
                      <w:szCs w:val="20"/>
                      <w:lang w:eastAsia="zh-TW"/>
                    </w:rPr>
                  </w:pPr>
                  <w:r>
                    <w:rPr>
                      <w:rFonts w:eastAsia="PMingLiU"/>
                      <w:szCs w:val="20"/>
                      <w:lang w:eastAsia="zh-TW"/>
                    </w:rPr>
                    <w:t>A follow up meeting with RDs and ASDs on program contributions</w:t>
                  </w:r>
                </w:p>
              </w:tc>
              <w:tc>
                <w:tcPr>
                  <w:tcW w:w="3312" w:type="dxa"/>
                </w:tcPr>
                <w:p w14:paraId="3F679F92" w14:textId="5824FD07" w:rsidR="007F7DFB" w:rsidRDefault="007F7DFB" w:rsidP="00EC72DB">
                  <w:pPr>
                    <w:pStyle w:val="TableParagraph"/>
                    <w:tabs>
                      <w:tab w:val="left" w:pos="397"/>
                    </w:tabs>
                    <w:spacing w:before="40" w:after="40"/>
                    <w:ind w:left="0"/>
                    <w:rPr>
                      <w:rFonts w:eastAsia="PMingLiU"/>
                      <w:szCs w:val="20"/>
                      <w:lang w:eastAsia="zh-TW"/>
                    </w:rPr>
                  </w:pPr>
                  <w:r>
                    <w:rPr>
                      <w:rFonts w:eastAsia="PMingLiU"/>
                      <w:szCs w:val="20"/>
                      <w:lang w:eastAsia="zh-TW"/>
                    </w:rPr>
                    <w:t>Planning stage</w:t>
                  </w:r>
                </w:p>
              </w:tc>
            </w:tr>
            <w:tr w:rsidR="00EC72DB" w14:paraId="1CB8A082" w14:textId="77777777" w:rsidTr="00EC72DB">
              <w:tc>
                <w:tcPr>
                  <w:tcW w:w="8080" w:type="dxa"/>
                </w:tcPr>
                <w:p w14:paraId="76CDA1E1" w14:textId="61B49820" w:rsidR="00EC72DB" w:rsidRDefault="00EC72DB" w:rsidP="00EC72DB">
                  <w:pPr>
                    <w:pStyle w:val="TableParagraph"/>
                    <w:numPr>
                      <w:ilvl w:val="0"/>
                      <w:numId w:val="5"/>
                    </w:numPr>
                    <w:tabs>
                      <w:tab w:val="left" w:pos="397"/>
                    </w:tabs>
                    <w:spacing w:before="40" w:after="40"/>
                    <w:ind w:left="0" w:firstLine="0"/>
                    <w:rPr>
                      <w:rFonts w:eastAsia="PMingLiU"/>
                      <w:szCs w:val="20"/>
                      <w:lang w:eastAsia="zh-TW"/>
                    </w:rPr>
                  </w:pPr>
                  <w:r>
                    <w:rPr>
                      <w:rFonts w:eastAsia="PMingLiU"/>
                      <w:szCs w:val="20"/>
                      <w:lang w:eastAsia="zh-TW"/>
                    </w:rPr>
                    <w:t>Area Centenary Project Meetings</w:t>
                  </w:r>
                </w:p>
              </w:tc>
              <w:tc>
                <w:tcPr>
                  <w:tcW w:w="3312" w:type="dxa"/>
                </w:tcPr>
                <w:p w14:paraId="49C81ACA" w14:textId="36B27B60" w:rsidR="00EC72DB" w:rsidRDefault="00EC72DB" w:rsidP="00EC72DB">
                  <w:pPr>
                    <w:pStyle w:val="TableParagraph"/>
                    <w:tabs>
                      <w:tab w:val="left" w:pos="397"/>
                    </w:tabs>
                    <w:spacing w:before="40" w:after="40"/>
                    <w:ind w:left="0"/>
                    <w:rPr>
                      <w:rFonts w:eastAsia="PMingLiU"/>
                      <w:szCs w:val="20"/>
                      <w:lang w:eastAsia="zh-TW"/>
                    </w:rPr>
                  </w:pPr>
                  <w:r>
                    <w:rPr>
                      <w:rFonts w:eastAsia="PMingLiU"/>
                      <w:szCs w:val="20"/>
                      <w:lang w:eastAsia="zh-TW"/>
                    </w:rPr>
                    <w:t>Monthly</w:t>
                  </w:r>
                </w:p>
              </w:tc>
            </w:tr>
          </w:tbl>
          <w:p w14:paraId="4C1FCA0B" w14:textId="2239FBFE" w:rsidR="00EC72DB" w:rsidRPr="00517724" w:rsidRDefault="00EC72DB" w:rsidP="00EC72DB">
            <w:pPr>
              <w:pStyle w:val="TableParagraph"/>
              <w:tabs>
                <w:tab w:val="left" w:pos="397"/>
              </w:tabs>
              <w:spacing w:before="40" w:after="40"/>
              <w:ind w:left="0"/>
              <w:rPr>
                <w:rFonts w:eastAsia="PMingLiU"/>
                <w:szCs w:val="20"/>
                <w:lang w:eastAsia="zh-TW"/>
              </w:rPr>
            </w:pPr>
          </w:p>
        </w:tc>
      </w:tr>
    </w:tbl>
    <w:p w14:paraId="6F1FAC2B" w14:textId="63A88CB8" w:rsidR="002059C8" w:rsidRPr="00D232CF" w:rsidRDefault="00D232CF" w:rsidP="00964661">
      <w:pPr>
        <w:spacing w:after="0" w:line="240" w:lineRule="auto"/>
        <w:contextualSpacing/>
        <w:rPr>
          <w:rFonts w:asciiTheme="majorHAnsi" w:eastAsia="PMingLiU" w:hAnsiTheme="majorHAnsi" w:cstheme="majorHAnsi"/>
          <w:sz w:val="16"/>
          <w:szCs w:val="16"/>
          <w:lang w:val="en-GB" w:eastAsia="zh-TW"/>
        </w:rPr>
      </w:pPr>
      <w:r>
        <w:rPr>
          <w:rFonts w:asciiTheme="majorHAnsi" w:eastAsia="PMingLiU" w:hAnsiTheme="majorHAnsi" w:cstheme="majorHAnsi" w:hint="eastAsia"/>
          <w:sz w:val="16"/>
          <w:szCs w:val="16"/>
          <w:lang w:val="en-GB" w:eastAsia="zh-TW"/>
        </w:rPr>
        <w:t xml:space="preserve"> </w:t>
      </w:r>
    </w:p>
    <w:tbl>
      <w:tblPr>
        <w:tblW w:w="10630" w:type="dxa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30"/>
      </w:tblGrid>
      <w:tr w:rsidR="00BB7ACB" w:rsidRPr="0030063A" w14:paraId="65BA1C0F" w14:textId="77777777" w:rsidTr="00713738">
        <w:trPr>
          <w:trHeight w:val="433"/>
          <w:jc w:val="center"/>
        </w:trPr>
        <w:tc>
          <w:tcPr>
            <w:tcW w:w="10630" w:type="dxa"/>
            <w:shd w:val="clear" w:color="auto" w:fill="BFBFBF" w:themeFill="background1" w:themeFillShade="BF"/>
          </w:tcPr>
          <w:p w14:paraId="6BE25A96" w14:textId="003C6E1E" w:rsidR="00BB7ACB" w:rsidRPr="0030063A" w:rsidRDefault="00BB7ACB" w:rsidP="00BB7ACB">
            <w:pPr>
              <w:pStyle w:val="TableParagraph"/>
              <w:spacing w:before="40"/>
              <w:ind w:left="0"/>
              <w:rPr>
                <w:b/>
                <w:sz w:val="16"/>
                <w:szCs w:val="16"/>
              </w:rPr>
            </w:pPr>
            <w:r>
              <w:rPr>
                <w:b/>
                <w:sz w:val="24"/>
              </w:rPr>
              <w:t xml:space="preserve">Additional </w:t>
            </w:r>
            <w:proofErr w:type="gramStart"/>
            <w:r>
              <w:rPr>
                <w:b/>
                <w:sz w:val="24"/>
              </w:rPr>
              <w:t>Comments ,</w:t>
            </w:r>
            <w:r>
              <w:rPr>
                <w:rFonts w:eastAsia="PMingLiU" w:hint="eastAsia"/>
                <w:b/>
                <w:sz w:val="24"/>
                <w:lang w:eastAsia="zh-TW"/>
              </w:rPr>
              <w:t>if</w:t>
            </w:r>
            <w:proofErr w:type="gramEnd"/>
            <w:r>
              <w:rPr>
                <w:rFonts w:eastAsia="PMingLiU" w:hint="eastAsia"/>
                <w:b/>
                <w:sz w:val="24"/>
                <w:lang w:eastAsia="zh-TW"/>
              </w:rPr>
              <w:t xml:space="preserve"> any/Topics </w:t>
            </w:r>
            <w:r w:rsidR="007F7DFB">
              <w:rPr>
                <w:rFonts w:eastAsia="PMingLiU"/>
                <w:b/>
                <w:sz w:val="24"/>
                <w:lang w:eastAsia="zh-TW"/>
              </w:rPr>
              <w:t>for</w:t>
            </w:r>
            <w:r>
              <w:rPr>
                <w:rFonts w:eastAsia="PMingLiU" w:hint="eastAsia"/>
                <w:b/>
                <w:sz w:val="24"/>
                <w:lang w:eastAsia="zh-TW"/>
              </w:rPr>
              <w:t xml:space="preserve"> Discussion</w:t>
            </w:r>
          </w:p>
        </w:tc>
      </w:tr>
      <w:tr w:rsidR="00BB7ACB" w:rsidRPr="00D232CF" w14:paraId="785FF64D" w14:textId="77777777" w:rsidTr="00FB3366">
        <w:trPr>
          <w:trHeight w:val="1039"/>
          <w:jc w:val="center"/>
        </w:trPr>
        <w:tc>
          <w:tcPr>
            <w:tcW w:w="10630" w:type="dxa"/>
          </w:tcPr>
          <w:p w14:paraId="5D0FB54E" w14:textId="335EF021" w:rsidR="00BB7ACB" w:rsidRDefault="007F7DFB" w:rsidP="007F7DFB">
            <w:pPr>
              <w:pStyle w:val="TableParagraph"/>
              <w:numPr>
                <w:ilvl w:val="0"/>
                <w:numId w:val="6"/>
              </w:numPr>
              <w:tabs>
                <w:tab w:val="left" w:pos="397"/>
              </w:tabs>
              <w:spacing w:before="40" w:after="40"/>
              <w:rPr>
                <w:rFonts w:eastAsia="PMingLiU"/>
                <w:szCs w:val="20"/>
                <w:lang w:eastAsia="zh-TW"/>
              </w:rPr>
            </w:pPr>
            <w:r>
              <w:rPr>
                <w:rFonts w:eastAsia="PMingLiU"/>
                <w:szCs w:val="20"/>
                <w:lang w:eastAsia="zh-TW"/>
              </w:rPr>
              <w:t xml:space="preserve">Saddened by the demise of the late RD-SEA Region Lee </w:t>
            </w:r>
            <w:proofErr w:type="spellStart"/>
            <w:r>
              <w:rPr>
                <w:rFonts w:eastAsia="PMingLiU"/>
                <w:szCs w:val="20"/>
                <w:lang w:eastAsia="zh-TW"/>
              </w:rPr>
              <w:t>Liat</w:t>
            </w:r>
            <w:proofErr w:type="spellEnd"/>
            <w:r>
              <w:rPr>
                <w:rFonts w:eastAsia="PMingLiU"/>
                <w:szCs w:val="20"/>
                <w:lang w:eastAsia="zh-TW"/>
              </w:rPr>
              <w:t xml:space="preserve"> Cheng and PH Region RD John Lim.</w:t>
            </w:r>
          </w:p>
          <w:p w14:paraId="5C2EF216" w14:textId="3F000DDA" w:rsidR="007F7DFB" w:rsidRDefault="007F7DFB" w:rsidP="007F7DFB">
            <w:pPr>
              <w:pStyle w:val="TableParagraph"/>
              <w:numPr>
                <w:ilvl w:val="0"/>
                <w:numId w:val="6"/>
              </w:numPr>
              <w:tabs>
                <w:tab w:val="left" w:pos="397"/>
              </w:tabs>
              <w:spacing w:before="40" w:after="40"/>
              <w:rPr>
                <w:rFonts w:eastAsia="PMingLiU"/>
                <w:szCs w:val="20"/>
                <w:lang w:eastAsia="zh-TW"/>
              </w:rPr>
            </w:pPr>
            <w:r>
              <w:rPr>
                <w:rFonts w:eastAsia="PMingLiU"/>
                <w:szCs w:val="20"/>
                <w:lang w:eastAsia="zh-TW"/>
              </w:rPr>
              <w:t xml:space="preserve">Encouraged and inspired by the dedication of the AEO, especially the amazing energy of AS Keiko </w:t>
            </w:r>
            <w:proofErr w:type="spellStart"/>
            <w:r>
              <w:rPr>
                <w:rFonts w:eastAsia="PMingLiU"/>
                <w:szCs w:val="20"/>
                <w:lang w:eastAsia="zh-TW"/>
              </w:rPr>
              <w:t>Tonegawa</w:t>
            </w:r>
            <w:proofErr w:type="spellEnd"/>
            <w:r>
              <w:rPr>
                <w:rFonts w:eastAsia="PMingLiU"/>
                <w:szCs w:val="20"/>
                <w:lang w:eastAsia="zh-TW"/>
              </w:rPr>
              <w:t>.</w:t>
            </w:r>
          </w:p>
          <w:p w14:paraId="4A7941DB" w14:textId="77777777" w:rsidR="007F7DFB" w:rsidRDefault="007F7DFB" w:rsidP="007F7DFB">
            <w:pPr>
              <w:pStyle w:val="TableParagraph"/>
              <w:numPr>
                <w:ilvl w:val="0"/>
                <w:numId w:val="6"/>
              </w:numPr>
              <w:tabs>
                <w:tab w:val="left" w:pos="397"/>
              </w:tabs>
              <w:spacing w:before="40" w:after="40"/>
              <w:rPr>
                <w:rFonts w:eastAsia="PMingLiU"/>
                <w:szCs w:val="20"/>
                <w:lang w:eastAsia="zh-TW"/>
              </w:rPr>
            </w:pPr>
            <w:r>
              <w:rPr>
                <w:rFonts w:eastAsia="PMingLiU"/>
                <w:szCs w:val="20"/>
                <w:lang w:eastAsia="zh-TW"/>
              </w:rPr>
              <w:t xml:space="preserve">Thankful for the support of the Area Troika. </w:t>
            </w:r>
          </w:p>
          <w:p w14:paraId="56ED0FB3" w14:textId="77777777" w:rsidR="00A312D2" w:rsidRDefault="007F7DFB" w:rsidP="007F7DFB">
            <w:pPr>
              <w:pStyle w:val="TableParagraph"/>
              <w:numPr>
                <w:ilvl w:val="0"/>
                <w:numId w:val="6"/>
              </w:numPr>
              <w:tabs>
                <w:tab w:val="left" w:pos="397"/>
              </w:tabs>
              <w:spacing w:before="40" w:after="40"/>
              <w:rPr>
                <w:rFonts w:eastAsia="PMingLiU"/>
                <w:szCs w:val="20"/>
                <w:lang w:eastAsia="zh-TW"/>
              </w:rPr>
            </w:pPr>
            <w:r>
              <w:rPr>
                <w:rFonts w:eastAsia="PMingLiU"/>
                <w:szCs w:val="20"/>
                <w:lang w:eastAsia="zh-TW"/>
              </w:rPr>
              <w:t xml:space="preserve">My appreciation and thanks to </w:t>
            </w:r>
          </w:p>
          <w:p w14:paraId="1716E781" w14:textId="5013EFF1" w:rsidR="00A312D2" w:rsidRDefault="00A312D2" w:rsidP="00A312D2">
            <w:pPr>
              <w:pStyle w:val="TableParagraph"/>
              <w:numPr>
                <w:ilvl w:val="0"/>
                <w:numId w:val="7"/>
              </w:numPr>
              <w:tabs>
                <w:tab w:val="left" w:pos="397"/>
              </w:tabs>
              <w:spacing w:before="40" w:after="40"/>
              <w:rPr>
                <w:rFonts w:eastAsia="PMingLiU"/>
                <w:szCs w:val="20"/>
                <w:lang w:eastAsia="zh-TW"/>
              </w:rPr>
            </w:pPr>
            <w:r>
              <w:rPr>
                <w:rFonts w:eastAsia="PMingLiU"/>
                <w:szCs w:val="20"/>
                <w:lang w:eastAsia="zh-TW"/>
              </w:rPr>
              <w:t>T</w:t>
            </w:r>
            <w:r w:rsidR="007F7DFB">
              <w:rPr>
                <w:rFonts w:eastAsia="PMingLiU"/>
                <w:szCs w:val="20"/>
                <w:lang w:eastAsia="zh-TW"/>
              </w:rPr>
              <w:t xml:space="preserve">he chair and members of committees and task forces for their hard work and </w:t>
            </w:r>
            <w:proofErr w:type="gramStart"/>
            <w:r w:rsidR="007F7DFB">
              <w:rPr>
                <w:rFonts w:eastAsia="PMingLiU"/>
                <w:szCs w:val="20"/>
                <w:lang w:eastAsia="zh-TW"/>
              </w:rPr>
              <w:t>support</w:t>
            </w:r>
            <w:r>
              <w:rPr>
                <w:rFonts w:eastAsia="PMingLiU"/>
                <w:szCs w:val="20"/>
                <w:lang w:eastAsia="zh-TW"/>
              </w:rPr>
              <w:t>;</w:t>
            </w:r>
            <w:proofErr w:type="gramEnd"/>
          </w:p>
          <w:p w14:paraId="32C52123" w14:textId="25418075" w:rsidR="00A312D2" w:rsidRDefault="00A312D2" w:rsidP="00A312D2">
            <w:pPr>
              <w:pStyle w:val="TableParagraph"/>
              <w:numPr>
                <w:ilvl w:val="0"/>
                <w:numId w:val="7"/>
              </w:numPr>
              <w:tabs>
                <w:tab w:val="left" w:pos="397"/>
              </w:tabs>
              <w:spacing w:before="40" w:after="40"/>
              <w:rPr>
                <w:rFonts w:eastAsia="PMingLiU"/>
                <w:szCs w:val="20"/>
                <w:lang w:eastAsia="zh-TW"/>
              </w:rPr>
            </w:pPr>
            <w:r>
              <w:rPr>
                <w:rFonts w:eastAsia="PMingLiU"/>
                <w:szCs w:val="20"/>
                <w:lang w:eastAsia="zh-TW"/>
              </w:rPr>
              <w:t xml:space="preserve">IP Troika for their </w:t>
            </w:r>
            <w:proofErr w:type="gramStart"/>
            <w:r>
              <w:rPr>
                <w:rFonts w:eastAsia="PMingLiU"/>
                <w:szCs w:val="20"/>
                <w:lang w:eastAsia="zh-TW"/>
              </w:rPr>
              <w:t>support;</w:t>
            </w:r>
            <w:proofErr w:type="gramEnd"/>
          </w:p>
          <w:p w14:paraId="5CE9DC0C" w14:textId="18D9171B" w:rsidR="00A312D2" w:rsidRDefault="00A312D2" w:rsidP="00A312D2">
            <w:pPr>
              <w:pStyle w:val="TableParagraph"/>
              <w:numPr>
                <w:ilvl w:val="0"/>
                <w:numId w:val="7"/>
              </w:numPr>
              <w:tabs>
                <w:tab w:val="left" w:pos="397"/>
              </w:tabs>
              <w:spacing w:before="40" w:after="40"/>
              <w:rPr>
                <w:rFonts w:eastAsia="PMingLiU"/>
                <w:szCs w:val="20"/>
                <w:lang w:eastAsia="zh-TW"/>
              </w:rPr>
            </w:pPr>
            <w:r>
              <w:rPr>
                <w:rFonts w:eastAsia="PMingLiU"/>
                <w:szCs w:val="20"/>
                <w:lang w:eastAsia="zh-TW"/>
              </w:rPr>
              <w:t xml:space="preserve">IHQ Team headed by ISG Jose who has provided wise counsel and </w:t>
            </w:r>
            <w:proofErr w:type="gramStart"/>
            <w:r>
              <w:rPr>
                <w:rFonts w:eastAsia="PMingLiU"/>
                <w:szCs w:val="20"/>
                <w:lang w:eastAsia="zh-TW"/>
              </w:rPr>
              <w:t>guidance;</w:t>
            </w:r>
            <w:proofErr w:type="gramEnd"/>
          </w:p>
          <w:p w14:paraId="5B581DE1" w14:textId="7AFE493E" w:rsidR="00A312D2" w:rsidRDefault="00A312D2" w:rsidP="00A312D2">
            <w:pPr>
              <w:pStyle w:val="TableParagraph"/>
              <w:numPr>
                <w:ilvl w:val="0"/>
                <w:numId w:val="7"/>
              </w:numPr>
              <w:tabs>
                <w:tab w:val="left" w:pos="397"/>
              </w:tabs>
              <w:spacing w:before="40" w:after="40"/>
              <w:rPr>
                <w:rFonts w:eastAsia="PMingLiU"/>
                <w:szCs w:val="20"/>
                <w:lang w:eastAsia="zh-TW"/>
              </w:rPr>
            </w:pPr>
            <w:r>
              <w:rPr>
                <w:rFonts w:eastAsia="PMingLiU"/>
                <w:szCs w:val="20"/>
                <w:lang w:eastAsia="zh-TW"/>
              </w:rPr>
              <w:t xml:space="preserve">Area Troika for their dedication, commitment and </w:t>
            </w:r>
            <w:proofErr w:type="gramStart"/>
            <w:r>
              <w:rPr>
                <w:rFonts w:eastAsia="PMingLiU"/>
                <w:szCs w:val="20"/>
                <w:lang w:eastAsia="zh-TW"/>
              </w:rPr>
              <w:t>support;</w:t>
            </w:r>
            <w:proofErr w:type="gramEnd"/>
          </w:p>
          <w:p w14:paraId="084CBEB9" w14:textId="6D095DF3" w:rsidR="00A312D2" w:rsidRDefault="00A312D2" w:rsidP="00A312D2">
            <w:pPr>
              <w:pStyle w:val="TableParagraph"/>
              <w:numPr>
                <w:ilvl w:val="0"/>
                <w:numId w:val="7"/>
              </w:numPr>
              <w:tabs>
                <w:tab w:val="left" w:pos="397"/>
              </w:tabs>
              <w:spacing w:before="40" w:after="40"/>
              <w:rPr>
                <w:rFonts w:eastAsia="PMingLiU"/>
                <w:szCs w:val="20"/>
                <w:lang w:eastAsia="zh-TW"/>
              </w:rPr>
            </w:pPr>
            <w:r>
              <w:rPr>
                <w:rFonts w:eastAsia="PMingLiU"/>
                <w:szCs w:val="20"/>
                <w:lang w:eastAsia="zh-TW"/>
              </w:rPr>
              <w:t xml:space="preserve">Area Secretary Keiko </w:t>
            </w:r>
            <w:proofErr w:type="spellStart"/>
            <w:r>
              <w:rPr>
                <w:rFonts w:eastAsia="PMingLiU"/>
                <w:szCs w:val="20"/>
                <w:lang w:eastAsia="zh-TW"/>
              </w:rPr>
              <w:t>Tonegawa</w:t>
            </w:r>
            <w:proofErr w:type="spellEnd"/>
            <w:r>
              <w:rPr>
                <w:rFonts w:eastAsia="PMingLiU"/>
                <w:szCs w:val="20"/>
                <w:lang w:eastAsia="zh-TW"/>
              </w:rPr>
              <w:t xml:space="preserve"> who has carried the heavy workload with enthusiasm and </w:t>
            </w:r>
            <w:proofErr w:type="gramStart"/>
            <w:r>
              <w:rPr>
                <w:rFonts w:eastAsia="PMingLiU"/>
                <w:szCs w:val="20"/>
                <w:lang w:eastAsia="zh-TW"/>
              </w:rPr>
              <w:t>dedication;</w:t>
            </w:r>
            <w:proofErr w:type="gramEnd"/>
          </w:p>
          <w:p w14:paraId="1B6618E2" w14:textId="3FE55C5F" w:rsidR="00A312D2" w:rsidRDefault="00A312D2" w:rsidP="00A312D2">
            <w:pPr>
              <w:pStyle w:val="TableParagraph"/>
              <w:numPr>
                <w:ilvl w:val="0"/>
                <w:numId w:val="7"/>
              </w:numPr>
              <w:tabs>
                <w:tab w:val="left" w:pos="397"/>
              </w:tabs>
              <w:spacing w:before="40" w:after="40"/>
              <w:rPr>
                <w:rFonts w:eastAsia="PMingLiU"/>
                <w:szCs w:val="20"/>
                <w:lang w:eastAsia="zh-TW"/>
              </w:rPr>
            </w:pPr>
            <w:r>
              <w:rPr>
                <w:rFonts w:eastAsia="PMingLiU"/>
                <w:szCs w:val="20"/>
                <w:lang w:eastAsia="zh-TW"/>
              </w:rPr>
              <w:t xml:space="preserve">The Regional Directors who have worked extremely hard in the midst of the pandemic in their fundraising efforts and providing leadership to the </w:t>
            </w:r>
            <w:proofErr w:type="gramStart"/>
            <w:r>
              <w:rPr>
                <w:rFonts w:eastAsia="PMingLiU"/>
                <w:szCs w:val="20"/>
                <w:lang w:eastAsia="zh-TW"/>
              </w:rPr>
              <w:t>Regions;</w:t>
            </w:r>
            <w:proofErr w:type="gramEnd"/>
          </w:p>
          <w:p w14:paraId="5D158246" w14:textId="423AC114" w:rsidR="00A312D2" w:rsidRDefault="00A312D2" w:rsidP="00A312D2">
            <w:pPr>
              <w:pStyle w:val="TableParagraph"/>
              <w:numPr>
                <w:ilvl w:val="0"/>
                <w:numId w:val="7"/>
              </w:numPr>
              <w:tabs>
                <w:tab w:val="left" w:pos="397"/>
              </w:tabs>
              <w:spacing w:before="40" w:after="40"/>
              <w:rPr>
                <w:rFonts w:eastAsia="PMingLiU"/>
                <w:szCs w:val="20"/>
                <w:lang w:eastAsia="zh-TW"/>
              </w:rPr>
            </w:pPr>
            <w:r>
              <w:rPr>
                <w:rFonts w:eastAsia="PMingLiU"/>
                <w:szCs w:val="20"/>
                <w:lang w:eastAsia="zh-TW"/>
              </w:rPr>
              <w:t xml:space="preserve">The Area Service Directors, especially those who have led by example in communicating with the Regional Directors to coordinate the work and fundraising effort under their </w:t>
            </w:r>
            <w:proofErr w:type="gramStart"/>
            <w:r>
              <w:rPr>
                <w:rFonts w:eastAsia="PMingLiU"/>
                <w:szCs w:val="20"/>
                <w:lang w:eastAsia="zh-TW"/>
              </w:rPr>
              <w:t>portfolios;</w:t>
            </w:r>
            <w:proofErr w:type="gramEnd"/>
          </w:p>
          <w:p w14:paraId="630DEDB6" w14:textId="5E1E964E" w:rsidR="00A312D2" w:rsidRDefault="00A312D2" w:rsidP="00A312D2">
            <w:pPr>
              <w:pStyle w:val="TableParagraph"/>
              <w:numPr>
                <w:ilvl w:val="0"/>
                <w:numId w:val="7"/>
              </w:numPr>
              <w:tabs>
                <w:tab w:val="left" w:pos="397"/>
              </w:tabs>
              <w:spacing w:before="40" w:after="40"/>
              <w:rPr>
                <w:rFonts w:eastAsia="PMingLiU"/>
                <w:szCs w:val="20"/>
                <w:lang w:eastAsia="zh-TW"/>
              </w:rPr>
            </w:pPr>
            <w:r>
              <w:rPr>
                <w:rFonts w:eastAsia="PMingLiU"/>
                <w:szCs w:val="20"/>
                <w:lang w:eastAsia="zh-TW"/>
              </w:rPr>
              <w:t>The ASD-YL Kohei Yamada who has initiated discussions with YMCAs for club extension.</w:t>
            </w:r>
          </w:p>
          <w:p w14:paraId="7BDF7C28" w14:textId="77777777" w:rsidR="00A312D2" w:rsidRDefault="00A312D2" w:rsidP="00A312D2">
            <w:pPr>
              <w:pStyle w:val="TableParagraph"/>
              <w:tabs>
                <w:tab w:val="left" w:pos="397"/>
              </w:tabs>
              <w:spacing w:before="40" w:after="40"/>
              <w:ind w:left="473"/>
              <w:rPr>
                <w:rFonts w:eastAsia="PMingLiU"/>
                <w:szCs w:val="20"/>
                <w:lang w:eastAsia="zh-TW"/>
              </w:rPr>
            </w:pPr>
          </w:p>
          <w:p w14:paraId="6DCFC417" w14:textId="77777777" w:rsidR="00A312D2" w:rsidRPr="00A312D2" w:rsidRDefault="00A312D2" w:rsidP="00A312D2">
            <w:pPr>
              <w:pStyle w:val="TableParagraph"/>
              <w:tabs>
                <w:tab w:val="left" w:pos="397"/>
              </w:tabs>
              <w:spacing w:before="40" w:after="40"/>
              <w:rPr>
                <w:rFonts w:eastAsia="PMingLiU"/>
                <w:b/>
                <w:bCs/>
                <w:szCs w:val="20"/>
                <w:lang w:eastAsia="zh-TW"/>
              </w:rPr>
            </w:pPr>
            <w:r w:rsidRPr="00A312D2">
              <w:rPr>
                <w:rFonts w:eastAsia="PMingLiU"/>
                <w:b/>
                <w:bCs/>
                <w:szCs w:val="20"/>
                <w:lang w:eastAsia="zh-TW"/>
              </w:rPr>
              <w:t>FOR DISCUSSION</w:t>
            </w:r>
          </w:p>
          <w:p w14:paraId="345B9E69" w14:textId="0A5D0CA3" w:rsidR="007F7DFB" w:rsidRDefault="007F7DFB" w:rsidP="00A312D2">
            <w:pPr>
              <w:pStyle w:val="TableParagraph"/>
              <w:numPr>
                <w:ilvl w:val="0"/>
                <w:numId w:val="8"/>
              </w:numPr>
              <w:tabs>
                <w:tab w:val="left" w:pos="397"/>
              </w:tabs>
              <w:spacing w:before="40" w:after="40"/>
              <w:rPr>
                <w:rFonts w:eastAsia="PMingLiU"/>
                <w:szCs w:val="20"/>
                <w:lang w:eastAsia="zh-TW"/>
              </w:rPr>
            </w:pPr>
            <w:r>
              <w:rPr>
                <w:rFonts w:eastAsia="PMingLiU"/>
                <w:szCs w:val="20"/>
                <w:lang w:eastAsia="zh-TW"/>
              </w:rPr>
              <w:t>To implement the International Constitution’s Article V Section 2(C) calling for elected officers to hold only one elected position.</w:t>
            </w:r>
          </w:p>
          <w:p w14:paraId="58E7BF2E" w14:textId="5A094026" w:rsidR="007F7DFB" w:rsidRDefault="00A312D2" w:rsidP="00A312D2">
            <w:pPr>
              <w:pStyle w:val="TableParagraph"/>
              <w:numPr>
                <w:ilvl w:val="0"/>
                <w:numId w:val="8"/>
              </w:numPr>
              <w:tabs>
                <w:tab w:val="left" w:pos="397"/>
              </w:tabs>
              <w:spacing w:before="40" w:after="40"/>
              <w:rPr>
                <w:rFonts w:eastAsia="PMingLiU"/>
                <w:szCs w:val="20"/>
                <w:lang w:eastAsia="zh-TW"/>
              </w:rPr>
            </w:pPr>
            <w:r>
              <w:rPr>
                <w:rFonts w:eastAsia="PMingLiU"/>
                <w:szCs w:val="20"/>
                <w:lang w:eastAsia="zh-TW"/>
              </w:rPr>
              <w:t>To promote international program contributions and new ideas for fundraising.</w:t>
            </w:r>
          </w:p>
          <w:p w14:paraId="068A07F5" w14:textId="29592C92" w:rsidR="007F7DFB" w:rsidRPr="008826FF" w:rsidRDefault="007F7DFB" w:rsidP="00FB3366">
            <w:pPr>
              <w:pStyle w:val="TableParagraph"/>
              <w:tabs>
                <w:tab w:val="left" w:pos="397"/>
              </w:tabs>
              <w:spacing w:before="40" w:after="40"/>
              <w:ind w:left="0"/>
              <w:rPr>
                <w:rFonts w:eastAsia="PMingLiU"/>
                <w:szCs w:val="20"/>
                <w:lang w:eastAsia="zh-TW"/>
              </w:rPr>
            </w:pPr>
          </w:p>
        </w:tc>
      </w:tr>
      <w:tr w:rsidR="00A312D2" w:rsidRPr="00D232CF" w14:paraId="58629D6D" w14:textId="77777777" w:rsidTr="00A312D2">
        <w:trPr>
          <w:trHeight w:val="638"/>
          <w:jc w:val="center"/>
        </w:trPr>
        <w:tc>
          <w:tcPr>
            <w:tcW w:w="10630" w:type="dxa"/>
          </w:tcPr>
          <w:p w14:paraId="50C95F87" w14:textId="77777777" w:rsidR="00A312D2" w:rsidRDefault="00A312D2" w:rsidP="00A312D2">
            <w:pPr>
              <w:pStyle w:val="TableParagraph"/>
              <w:tabs>
                <w:tab w:val="left" w:pos="397"/>
              </w:tabs>
              <w:spacing w:before="40" w:after="40"/>
              <w:ind w:left="0"/>
              <w:rPr>
                <w:rFonts w:eastAsia="PMingLiU"/>
                <w:szCs w:val="20"/>
                <w:lang w:eastAsia="zh-TW"/>
              </w:rPr>
            </w:pPr>
          </w:p>
        </w:tc>
      </w:tr>
    </w:tbl>
    <w:p w14:paraId="7C33A651" w14:textId="2FEEE02D" w:rsidR="00BB7ACB" w:rsidRDefault="00BB7ACB" w:rsidP="005A69B8">
      <w:pPr>
        <w:spacing w:after="0" w:line="240" w:lineRule="auto"/>
        <w:contextualSpacing/>
        <w:rPr>
          <w:rFonts w:asciiTheme="majorHAnsi" w:hAnsiTheme="majorHAnsi" w:cstheme="majorHAnsi"/>
          <w:sz w:val="16"/>
          <w:szCs w:val="16"/>
          <w:lang w:val="en-GB"/>
        </w:rPr>
      </w:pPr>
    </w:p>
    <w:p w14:paraId="7A1AE72D" w14:textId="1CCB3034" w:rsidR="00A312D2" w:rsidRDefault="00A312D2" w:rsidP="005A69B8">
      <w:pPr>
        <w:spacing w:after="0" w:line="240" w:lineRule="auto"/>
        <w:contextualSpacing/>
        <w:rPr>
          <w:rFonts w:asciiTheme="majorHAnsi" w:hAnsiTheme="majorHAnsi" w:cstheme="majorHAnsi"/>
          <w:sz w:val="16"/>
          <w:szCs w:val="16"/>
          <w:lang w:val="en-GB"/>
        </w:rPr>
      </w:pPr>
    </w:p>
    <w:p w14:paraId="3A04F124" w14:textId="6B026DAF" w:rsidR="00A312D2" w:rsidRDefault="00B54B4D" w:rsidP="005A69B8">
      <w:pPr>
        <w:spacing w:after="0" w:line="240" w:lineRule="auto"/>
        <w:contextualSpacing/>
        <w:rPr>
          <w:rFonts w:asciiTheme="majorHAnsi" w:hAnsiTheme="majorHAnsi" w:cstheme="majorHAnsi"/>
          <w:sz w:val="16"/>
          <w:szCs w:val="16"/>
          <w:lang w:val="en-GB"/>
        </w:rPr>
      </w:pPr>
      <w:r>
        <w:rPr>
          <w:rFonts w:asciiTheme="majorHAnsi" w:hAnsiTheme="majorHAnsi" w:cstheme="majorHAnsi"/>
          <w:noProof/>
          <w:sz w:val="16"/>
          <w:szCs w:val="16"/>
          <w:lang w:val="en-GB"/>
        </w:rPr>
        <w:drawing>
          <wp:inline distT="0" distB="0" distL="0" distR="0" wp14:anchorId="60BBDA60" wp14:editId="176D18AE">
            <wp:extent cx="1219200" cy="55521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335" cy="562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9CF574" w14:textId="2D815675" w:rsidR="00A312D2" w:rsidRDefault="00A312D2" w:rsidP="005A69B8">
      <w:pPr>
        <w:spacing w:after="0" w:line="240" w:lineRule="auto"/>
        <w:contextualSpacing/>
        <w:rPr>
          <w:rFonts w:asciiTheme="majorHAnsi" w:hAnsiTheme="majorHAnsi" w:cstheme="majorHAnsi"/>
          <w:sz w:val="16"/>
          <w:szCs w:val="16"/>
          <w:lang w:val="en-GB"/>
        </w:rPr>
      </w:pPr>
    </w:p>
    <w:p w14:paraId="55DE8EF5" w14:textId="561F3FA5" w:rsidR="00A312D2" w:rsidRDefault="00A312D2" w:rsidP="005A69B8">
      <w:pPr>
        <w:spacing w:after="0" w:line="240" w:lineRule="auto"/>
        <w:contextualSpacing/>
        <w:rPr>
          <w:rFonts w:asciiTheme="majorHAnsi" w:hAnsiTheme="majorHAnsi" w:cstheme="majorHAnsi"/>
          <w:sz w:val="16"/>
          <w:szCs w:val="16"/>
          <w:lang w:val="en-GB"/>
        </w:rPr>
      </w:pPr>
    </w:p>
    <w:p w14:paraId="07D97356" w14:textId="0666C5DD" w:rsidR="00A312D2" w:rsidRPr="00A312D2" w:rsidRDefault="00A312D2" w:rsidP="005A69B8">
      <w:pPr>
        <w:spacing w:after="0" w:line="240" w:lineRule="auto"/>
        <w:contextualSpacing/>
        <w:rPr>
          <w:rFonts w:asciiTheme="majorHAnsi" w:hAnsiTheme="majorHAnsi" w:cstheme="majorHAnsi"/>
          <w:sz w:val="24"/>
          <w:szCs w:val="24"/>
          <w:lang w:val="en-GB"/>
        </w:rPr>
      </w:pPr>
      <w:r>
        <w:rPr>
          <w:rFonts w:asciiTheme="majorHAnsi" w:hAnsiTheme="majorHAnsi" w:cstheme="majorHAnsi"/>
          <w:sz w:val="24"/>
          <w:szCs w:val="24"/>
          <w:lang w:val="en-GB"/>
        </w:rPr>
        <w:t>David Lua</w:t>
      </w:r>
    </w:p>
    <w:sectPr w:rsidR="00A312D2" w:rsidRPr="00A312D2" w:rsidSect="000B2F51">
      <w:footerReference w:type="default" r:id="rId8"/>
      <w:pgSz w:w="11906" w:h="16838" w:code="9"/>
      <w:pgMar w:top="720" w:right="720" w:bottom="567" w:left="720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005B20" w14:textId="77777777" w:rsidR="00DC3857" w:rsidRDefault="00DC3857" w:rsidP="000B2F51">
      <w:pPr>
        <w:spacing w:after="0" w:line="240" w:lineRule="auto"/>
      </w:pPr>
      <w:r>
        <w:separator/>
      </w:r>
    </w:p>
  </w:endnote>
  <w:endnote w:type="continuationSeparator" w:id="0">
    <w:p w14:paraId="4200C77C" w14:textId="77777777" w:rsidR="00DC3857" w:rsidRDefault="00DC3857" w:rsidP="000B2F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C0F20B" w14:textId="34D00C21" w:rsidR="000B2F51" w:rsidRPr="000B2F51" w:rsidRDefault="000B2F51" w:rsidP="000B2F51">
    <w:pPr>
      <w:pStyle w:val="Footer"/>
      <w:jc w:val="right"/>
      <w:rPr>
        <w:i/>
        <w:iCs/>
        <w:sz w:val="18"/>
        <w:szCs w:val="18"/>
        <w:lang w:val="en-GB"/>
      </w:rPr>
    </w:pPr>
    <w:r>
      <w:rPr>
        <w:i/>
        <w:iCs/>
        <w:sz w:val="18"/>
        <w:szCs w:val="18"/>
        <w:lang w:val="en-GB"/>
      </w:rPr>
      <w:t>ARF-ASD1-2020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11A228" w14:textId="77777777" w:rsidR="00DC3857" w:rsidRDefault="00DC3857" w:rsidP="000B2F51">
      <w:pPr>
        <w:spacing w:after="0" w:line="240" w:lineRule="auto"/>
      </w:pPr>
      <w:r>
        <w:separator/>
      </w:r>
    </w:p>
  </w:footnote>
  <w:footnote w:type="continuationSeparator" w:id="0">
    <w:p w14:paraId="36AD03C4" w14:textId="77777777" w:rsidR="00DC3857" w:rsidRDefault="00DC3857" w:rsidP="000B2F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4347F"/>
    <w:multiLevelType w:val="hybridMultilevel"/>
    <w:tmpl w:val="7856203E"/>
    <w:lvl w:ilvl="0" w:tplc="30F2FF3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193" w:hanging="360"/>
      </w:pPr>
    </w:lvl>
    <w:lvl w:ilvl="2" w:tplc="4809001B" w:tentative="1">
      <w:start w:val="1"/>
      <w:numFmt w:val="lowerRoman"/>
      <w:lvlText w:val="%3."/>
      <w:lvlJc w:val="right"/>
      <w:pPr>
        <w:ind w:left="1913" w:hanging="180"/>
      </w:pPr>
    </w:lvl>
    <w:lvl w:ilvl="3" w:tplc="4809000F" w:tentative="1">
      <w:start w:val="1"/>
      <w:numFmt w:val="decimal"/>
      <w:lvlText w:val="%4."/>
      <w:lvlJc w:val="left"/>
      <w:pPr>
        <w:ind w:left="2633" w:hanging="360"/>
      </w:pPr>
    </w:lvl>
    <w:lvl w:ilvl="4" w:tplc="48090019" w:tentative="1">
      <w:start w:val="1"/>
      <w:numFmt w:val="lowerLetter"/>
      <w:lvlText w:val="%5."/>
      <w:lvlJc w:val="left"/>
      <w:pPr>
        <w:ind w:left="3353" w:hanging="360"/>
      </w:pPr>
    </w:lvl>
    <w:lvl w:ilvl="5" w:tplc="4809001B" w:tentative="1">
      <w:start w:val="1"/>
      <w:numFmt w:val="lowerRoman"/>
      <w:lvlText w:val="%6."/>
      <w:lvlJc w:val="right"/>
      <w:pPr>
        <w:ind w:left="4073" w:hanging="180"/>
      </w:pPr>
    </w:lvl>
    <w:lvl w:ilvl="6" w:tplc="4809000F" w:tentative="1">
      <w:start w:val="1"/>
      <w:numFmt w:val="decimal"/>
      <w:lvlText w:val="%7."/>
      <w:lvlJc w:val="left"/>
      <w:pPr>
        <w:ind w:left="4793" w:hanging="360"/>
      </w:pPr>
    </w:lvl>
    <w:lvl w:ilvl="7" w:tplc="48090019" w:tentative="1">
      <w:start w:val="1"/>
      <w:numFmt w:val="lowerLetter"/>
      <w:lvlText w:val="%8."/>
      <w:lvlJc w:val="left"/>
      <w:pPr>
        <w:ind w:left="5513" w:hanging="360"/>
      </w:pPr>
    </w:lvl>
    <w:lvl w:ilvl="8" w:tplc="48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" w15:restartNumberingAfterBreak="0">
    <w:nsid w:val="2EBA4298"/>
    <w:multiLevelType w:val="hybridMultilevel"/>
    <w:tmpl w:val="9664E8B4"/>
    <w:lvl w:ilvl="0" w:tplc="6792E76C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193" w:hanging="360"/>
      </w:pPr>
    </w:lvl>
    <w:lvl w:ilvl="2" w:tplc="4809001B" w:tentative="1">
      <w:start w:val="1"/>
      <w:numFmt w:val="lowerRoman"/>
      <w:lvlText w:val="%3."/>
      <w:lvlJc w:val="right"/>
      <w:pPr>
        <w:ind w:left="1913" w:hanging="180"/>
      </w:pPr>
    </w:lvl>
    <w:lvl w:ilvl="3" w:tplc="4809000F" w:tentative="1">
      <w:start w:val="1"/>
      <w:numFmt w:val="decimal"/>
      <w:lvlText w:val="%4."/>
      <w:lvlJc w:val="left"/>
      <w:pPr>
        <w:ind w:left="2633" w:hanging="360"/>
      </w:pPr>
    </w:lvl>
    <w:lvl w:ilvl="4" w:tplc="48090019" w:tentative="1">
      <w:start w:val="1"/>
      <w:numFmt w:val="lowerLetter"/>
      <w:lvlText w:val="%5."/>
      <w:lvlJc w:val="left"/>
      <w:pPr>
        <w:ind w:left="3353" w:hanging="360"/>
      </w:pPr>
    </w:lvl>
    <w:lvl w:ilvl="5" w:tplc="4809001B" w:tentative="1">
      <w:start w:val="1"/>
      <w:numFmt w:val="lowerRoman"/>
      <w:lvlText w:val="%6."/>
      <w:lvlJc w:val="right"/>
      <w:pPr>
        <w:ind w:left="4073" w:hanging="180"/>
      </w:pPr>
    </w:lvl>
    <w:lvl w:ilvl="6" w:tplc="4809000F" w:tentative="1">
      <w:start w:val="1"/>
      <w:numFmt w:val="decimal"/>
      <w:lvlText w:val="%7."/>
      <w:lvlJc w:val="left"/>
      <w:pPr>
        <w:ind w:left="4793" w:hanging="360"/>
      </w:pPr>
    </w:lvl>
    <w:lvl w:ilvl="7" w:tplc="48090019" w:tentative="1">
      <w:start w:val="1"/>
      <w:numFmt w:val="lowerLetter"/>
      <w:lvlText w:val="%8."/>
      <w:lvlJc w:val="left"/>
      <w:pPr>
        <w:ind w:left="5513" w:hanging="360"/>
      </w:pPr>
    </w:lvl>
    <w:lvl w:ilvl="8" w:tplc="48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 w15:restartNumberingAfterBreak="0">
    <w:nsid w:val="2F4236C4"/>
    <w:multiLevelType w:val="hybridMultilevel"/>
    <w:tmpl w:val="A5AA11C6"/>
    <w:lvl w:ilvl="0" w:tplc="7DEE894C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146" w:hanging="360"/>
      </w:pPr>
    </w:lvl>
    <w:lvl w:ilvl="2" w:tplc="4809001B" w:tentative="1">
      <w:start w:val="1"/>
      <w:numFmt w:val="lowerRoman"/>
      <w:lvlText w:val="%3."/>
      <w:lvlJc w:val="right"/>
      <w:pPr>
        <w:ind w:left="1866" w:hanging="180"/>
      </w:pPr>
    </w:lvl>
    <w:lvl w:ilvl="3" w:tplc="4809000F" w:tentative="1">
      <w:start w:val="1"/>
      <w:numFmt w:val="decimal"/>
      <w:lvlText w:val="%4."/>
      <w:lvlJc w:val="left"/>
      <w:pPr>
        <w:ind w:left="2586" w:hanging="360"/>
      </w:pPr>
    </w:lvl>
    <w:lvl w:ilvl="4" w:tplc="48090019" w:tentative="1">
      <w:start w:val="1"/>
      <w:numFmt w:val="lowerLetter"/>
      <w:lvlText w:val="%5."/>
      <w:lvlJc w:val="left"/>
      <w:pPr>
        <w:ind w:left="3306" w:hanging="360"/>
      </w:pPr>
    </w:lvl>
    <w:lvl w:ilvl="5" w:tplc="4809001B" w:tentative="1">
      <w:start w:val="1"/>
      <w:numFmt w:val="lowerRoman"/>
      <w:lvlText w:val="%6."/>
      <w:lvlJc w:val="right"/>
      <w:pPr>
        <w:ind w:left="4026" w:hanging="180"/>
      </w:pPr>
    </w:lvl>
    <w:lvl w:ilvl="6" w:tplc="4809000F" w:tentative="1">
      <w:start w:val="1"/>
      <w:numFmt w:val="decimal"/>
      <w:lvlText w:val="%7."/>
      <w:lvlJc w:val="left"/>
      <w:pPr>
        <w:ind w:left="4746" w:hanging="360"/>
      </w:pPr>
    </w:lvl>
    <w:lvl w:ilvl="7" w:tplc="48090019" w:tentative="1">
      <w:start w:val="1"/>
      <w:numFmt w:val="lowerLetter"/>
      <w:lvlText w:val="%8."/>
      <w:lvlJc w:val="left"/>
      <w:pPr>
        <w:ind w:left="5466" w:hanging="360"/>
      </w:pPr>
    </w:lvl>
    <w:lvl w:ilvl="8" w:tplc="4809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3" w15:restartNumberingAfterBreak="0">
    <w:nsid w:val="37377187"/>
    <w:multiLevelType w:val="hybridMultilevel"/>
    <w:tmpl w:val="AB5EBBE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284194"/>
    <w:multiLevelType w:val="hybridMultilevel"/>
    <w:tmpl w:val="1D30301A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EB6042"/>
    <w:multiLevelType w:val="hybridMultilevel"/>
    <w:tmpl w:val="7B8AC362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4A37A6"/>
    <w:multiLevelType w:val="hybridMultilevel"/>
    <w:tmpl w:val="3CDA08CA"/>
    <w:lvl w:ilvl="0" w:tplc="48090001">
      <w:start w:val="1"/>
      <w:numFmt w:val="bullet"/>
      <w:lvlText w:val=""/>
      <w:lvlJc w:val="left"/>
      <w:pPr>
        <w:ind w:left="1193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7" w15:restartNumberingAfterBreak="0">
    <w:nsid w:val="67E2065E"/>
    <w:multiLevelType w:val="hybridMultilevel"/>
    <w:tmpl w:val="A5AA11C6"/>
    <w:lvl w:ilvl="0" w:tplc="7DEE894C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146" w:hanging="360"/>
      </w:pPr>
    </w:lvl>
    <w:lvl w:ilvl="2" w:tplc="4809001B" w:tentative="1">
      <w:start w:val="1"/>
      <w:numFmt w:val="lowerRoman"/>
      <w:lvlText w:val="%3."/>
      <w:lvlJc w:val="right"/>
      <w:pPr>
        <w:ind w:left="1866" w:hanging="180"/>
      </w:pPr>
    </w:lvl>
    <w:lvl w:ilvl="3" w:tplc="4809000F" w:tentative="1">
      <w:start w:val="1"/>
      <w:numFmt w:val="decimal"/>
      <w:lvlText w:val="%4."/>
      <w:lvlJc w:val="left"/>
      <w:pPr>
        <w:ind w:left="2586" w:hanging="360"/>
      </w:pPr>
    </w:lvl>
    <w:lvl w:ilvl="4" w:tplc="48090019" w:tentative="1">
      <w:start w:val="1"/>
      <w:numFmt w:val="lowerLetter"/>
      <w:lvlText w:val="%5."/>
      <w:lvlJc w:val="left"/>
      <w:pPr>
        <w:ind w:left="3306" w:hanging="360"/>
      </w:pPr>
    </w:lvl>
    <w:lvl w:ilvl="5" w:tplc="4809001B" w:tentative="1">
      <w:start w:val="1"/>
      <w:numFmt w:val="lowerRoman"/>
      <w:lvlText w:val="%6."/>
      <w:lvlJc w:val="right"/>
      <w:pPr>
        <w:ind w:left="4026" w:hanging="180"/>
      </w:pPr>
    </w:lvl>
    <w:lvl w:ilvl="6" w:tplc="4809000F" w:tentative="1">
      <w:start w:val="1"/>
      <w:numFmt w:val="decimal"/>
      <w:lvlText w:val="%7."/>
      <w:lvlJc w:val="left"/>
      <w:pPr>
        <w:ind w:left="4746" w:hanging="360"/>
      </w:pPr>
    </w:lvl>
    <w:lvl w:ilvl="7" w:tplc="48090019" w:tentative="1">
      <w:start w:val="1"/>
      <w:numFmt w:val="lowerLetter"/>
      <w:lvlText w:val="%8."/>
      <w:lvlJc w:val="left"/>
      <w:pPr>
        <w:ind w:left="5466" w:hanging="360"/>
      </w:pPr>
    </w:lvl>
    <w:lvl w:ilvl="8" w:tplc="4809001B" w:tentative="1">
      <w:start w:val="1"/>
      <w:numFmt w:val="lowerRoman"/>
      <w:lvlText w:val="%9."/>
      <w:lvlJc w:val="right"/>
      <w:pPr>
        <w:ind w:left="6186" w:hanging="180"/>
      </w:p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0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64661"/>
    <w:rsid w:val="00056521"/>
    <w:rsid w:val="0007033B"/>
    <w:rsid w:val="0007271E"/>
    <w:rsid w:val="00074549"/>
    <w:rsid w:val="00090B87"/>
    <w:rsid w:val="000B2F51"/>
    <w:rsid w:val="00124553"/>
    <w:rsid w:val="00142817"/>
    <w:rsid w:val="00153C79"/>
    <w:rsid w:val="001A1690"/>
    <w:rsid w:val="001A3009"/>
    <w:rsid w:val="001C3BEB"/>
    <w:rsid w:val="001D3B9C"/>
    <w:rsid w:val="001F5B17"/>
    <w:rsid w:val="002059C8"/>
    <w:rsid w:val="00265CAF"/>
    <w:rsid w:val="00281D74"/>
    <w:rsid w:val="002E514A"/>
    <w:rsid w:val="00310713"/>
    <w:rsid w:val="003136BE"/>
    <w:rsid w:val="00323499"/>
    <w:rsid w:val="00323FA5"/>
    <w:rsid w:val="00373115"/>
    <w:rsid w:val="00385E9F"/>
    <w:rsid w:val="003B159F"/>
    <w:rsid w:val="003B57AC"/>
    <w:rsid w:val="003F4624"/>
    <w:rsid w:val="00421653"/>
    <w:rsid w:val="00454800"/>
    <w:rsid w:val="00467B1B"/>
    <w:rsid w:val="00495CA8"/>
    <w:rsid w:val="004A496B"/>
    <w:rsid w:val="004A63DA"/>
    <w:rsid w:val="004F2EAB"/>
    <w:rsid w:val="00501759"/>
    <w:rsid w:val="00511FAC"/>
    <w:rsid w:val="00517724"/>
    <w:rsid w:val="005843AF"/>
    <w:rsid w:val="005860AA"/>
    <w:rsid w:val="005922FE"/>
    <w:rsid w:val="005937D9"/>
    <w:rsid w:val="005A69B8"/>
    <w:rsid w:val="005B03C6"/>
    <w:rsid w:val="005C01E9"/>
    <w:rsid w:val="005E6BC7"/>
    <w:rsid w:val="00615159"/>
    <w:rsid w:val="00650580"/>
    <w:rsid w:val="006828A4"/>
    <w:rsid w:val="0068367F"/>
    <w:rsid w:val="00687930"/>
    <w:rsid w:val="00697A0A"/>
    <w:rsid w:val="006B13E5"/>
    <w:rsid w:val="007149EC"/>
    <w:rsid w:val="00714E99"/>
    <w:rsid w:val="007502C0"/>
    <w:rsid w:val="00776EEF"/>
    <w:rsid w:val="007B3CB2"/>
    <w:rsid w:val="007D47C1"/>
    <w:rsid w:val="007D4CDC"/>
    <w:rsid w:val="007F6935"/>
    <w:rsid w:val="007F7DFB"/>
    <w:rsid w:val="00801CB2"/>
    <w:rsid w:val="0081481F"/>
    <w:rsid w:val="00846DF6"/>
    <w:rsid w:val="008826FF"/>
    <w:rsid w:val="008C278D"/>
    <w:rsid w:val="008F4060"/>
    <w:rsid w:val="00907D6A"/>
    <w:rsid w:val="00925930"/>
    <w:rsid w:val="00932A8E"/>
    <w:rsid w:val="009349C0"/>
    <w:rsid w:val="00935287"/>
    <w:rsid w:val="00964661"/>
    <w:rsid w:val="00984301"/>
    <w:rsid w:val="00984BD1"/>
    <w:rsid w:val="009A3F59"/>
    <w:rsid w:val="009C349A"/>
    <w:rsid w:val="009D5389"/>
    <w:rsid w:val="009D5A33"/>
    <w:rsid w:val="00A312D2"/>
    <w:rsid w:val="00A54836"/>
    <w:rsid w:val="00A628C2"/>
    <w:rsid w:val="00AA5A2F"/>
    <w:rsid w:val="00AF4AC8"/>
    <w:rsid w:val="00B50FF4"/>
    <w:rsid w:val="00B54B4D"/>
    <w:rsid w:val="00B71F90"/>
    <w:rsid w:val="00B8550C"/>
    <w:rsid w:val="00BA0C6B"/>
    <w:rsid w:val="00BB7ACB"/>
    <w:rsid w:val="00BD1153"/>
    <w:rsid w:val="00BD7939"/>
    <w:rsid w:val="00BE39D4"/>
    <w:rsid w:val="00BF4BED"/>
    <w:rsid w:val="00C25AC9"/>
    <w:rsid w:val="00C41339"/>
    <w:rsid w:val="00C65C3B"/>
    <w:rsid w:val="00C754B3"/>
    <w:rsid w:val="00CB7414"/>
    <w:rsid w:val="00CC3946"/>
    <w:rsid w:val="00CC6CAC"/>
    <w:rsid w:val="00CE594B"/>
    <w:rsid w:val="00CF6477"/>
    <w:rsid w:val="00D15A7A"/>
    <w:rsid w:val="00D232CF"/>
    <w:rsid w:val="00D4128B"/>
    <w:rsid w:val="00D4175F"/>
    <w:rsid w:val="00D536D0"/>
    <w:rsid w:val="00D93FF1"/>
    <w:rsid w:val="00DA1F0E"/>
    <w:rsid w:val="00DA2A0B"/>
    <w:rsid w:val="00DC3857"/>
    <w:rsid w:val="00DE3184"/>
    <w:rsid w:val="00DE5F49"/>
    <w:rsid w:val="00E01FE7"/>
    <w:rsid w:val="00E2192B"/>
    <w:rsid w:val="00E94117"/>
    <w:rsid w:val="00E96DFA"/>
    <w:rsid w:val="00EC5C4C"/>
    <w:rsid w:val="00EC72DB"/>
    <w:rsid w:val="00EE441E"/>
    <w:rsid w:val="00EF442D"/>
    <w:rsid w:val="00F05167"/>
    <w:rsid w:val="00F260E8"/>
    <w:rsid w:val="00F322AE"/>
    <w:rsid w:val="00F6443F"/>
    <w:rsid w:val="00F75456"/>
    <w:rsid w:val="00F902A9"/>
    <w:rsid w:val="00FA7738"/>
    <w:rsid w:val="00FD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14E126"/>
  <w15:docId w15:val="{6983DA48-B873-45A9-BD13-CC3EB7002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PMingLiU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4661"/>
    <w:pPr>
      <w:spacing w:after="320" w:line="300" w:lineRule="auto"/>
    </w:pPr>
    <w:rPr>
      <w:rFonts w:eastAsiaTheme="minorEastAsia"/>
      <w:color w:val="44546A" w:themeColor="text2"/>
      <w:sz w:val="20"/>
      <w:szCs w:val="20"/>
      <w:lang w:val="en-US" w:eastAsia="ja-JP"/>
    </w:rPr>
  </w:style>
  <w:style w:type="paragraph" w:styleId="Heading2">
    <w:name w:val="heading 2"/>
    <w:basedOn w:val="Normal"/>
    <w:next w:val="Normal"/>
    <w:link w:val="Heading2Char"/>
    <w:unhideWhenUsed/>
    <w:qFormat/>
    <w:rsid w:val="00964661"/>
    <w:pPr>
      <w:keepNext/>
      <w:keepLines/>
      <w:spacing w:before="120" w:after="120" w:line="240" w:lineRule="auto"/>
      <w:outlineLvl w:val="1"/>
    </w:pPr>
    <w:rPr>
      <w:rFonts w:ascii="Arial" w:hAnsi="Arial"/>
      <w:b/>
      <w:bCs/>
      <w:color w:val="8EAADB" w:themeColor="accent1" w:themeTint="99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964661"/>
    <w:rPr>
      <w:rFonts w:ascii="Arial" w:eastAsiaTheme="minorEastAsia" w:hAnsi="Arial"/>
      <w:b/>
      <w:bCs/>
      <w:color w:val="8EAADB" w:themeColor="accent1" w:themeTint="99"/>
      <w:sz w:val="26"/>
      <w:szCs w:val="26"/>
      <w:lang w:val="en-US" w:eastAsia="ja-JP"/>
    </w:rPr>
  </w:style>
  <w:style w:type="table" w:styleId="TableGrid">
    <w:name w:val="Table Grid"/>
    <w:basedOn w:val="TableNormal"/>
    <w:uiPriority w:val="59"/>
    <w:rsid w:val="00964661"/>
    <w:pPr>
      <w:spacing w:after="0" w:line="240" w:lineRule="auto"/>
    </w:pPr>
    <w:rPr>
      <w:rFonts w:eastAsiaTheme="minorEastAsia"/>
      <w:color w:val="44546A" w:themeColor="text2"/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64661"/>
    <w:pPr>
      <w:widowControl w:val="0"/>
      <w:autoSpaceDE w:val="0"/>
      <w:autoSpaceDN w:val="0"/>
      <w:spacing w:after="0" w:line="240" w:lineRule="auto"/>
      <w:ind w:left="113"/>
    </w:pPr>
    <w:rPr>
      <w:rFonts w:ascii="Arial" w:eastAsia="Arial" w:hAnsi="Arial" w:cs="Arial"/>
      <w:color w:val="auto"/>
      <w:sz w:val="22"/>
      <w:szCs w:val="22"/>
      <w:lang w:eastAsia="en-US"/>
    </w:rPr>
  </w:style>
  <w:style w:type="character" w:styleId="Hyperlink">
    <w:name w:val="Hyperlink"/>
    <w:uiPriority w:val="99"/>
    <w:rsid w:val="00EF442D"/>
    <w:rPr>
      <w:rFonts w:cs="Times New Roman"/>
      <w:color w:val="0000FF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C65C3B"/>
    <w:pPr>
      <w:spacing w:after="200" w:line="240" w:lineRule="auto"/>
    </w:pPr>
    <w:rPr>
      <w:i/>
      <w:iCs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B2F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2F51"/>
    <w:rPr>
      <w:rFonts w:eastAsiaTheme="minorEastAsia"/>
      <w:color w:val="44546A" w:themeColor="text2"/>
      <w:sz w:val="20"/>
      <w:szCs w:val="20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0B2F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2F51"/>
    <w:rPr>
      <w:rFonts w:eastAsiaTheme="minorEastAsia"/>
      <w:color w:val="44546A" w:themeColor="text2"/>
      <w:sz w:val="20"/>
      <w:szCs w:val="20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03C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3C6"/>
    <w:rPr>
      <w:rFonts w:asciiTheme="majorHAnsi" w:eastAsiaTheme="majorEastAsia" w:hAnsiTheme="majorHAnsi" w:cstheme="majorBidi"/>
      <w:color w:val="44546A" w:themeColor="text2"/>
      <w:sz w:val="18"/>
      <w:szCs w:val="18"/>
      <w:lang w:val="en-US" w:eastAsia="ja-JP"/>
    </w:rPr>
  </w:style>
  <w:style w:type="paragraph" w:styleId="ListParagraph">
    <w:name w:val="List Paragraph"/>
    <w:basedOn w:val="Normal"/>
    <w:uiPriority w:val="34"/>
    <w:qFormat/>
    <w:rsid w:val="00EE44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98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716</Words>
  <Characters>4085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Tracy's PC</dc:creator>
  <cp:lastModifiedBy>David Lua</cp:lastModifiedBy>
  <cp:revision>2</cp:revision>
  <cp:lastPrinted>2021-02-17T06:07:00Z</cp:lastPrinted>
  <dcterms:created xsi:type="dcterms:W3CDTF">2021-02-27T14:20:00Z</dcterms:created>
  <dcterms:modified xsi:type="dcterms:W3CDTF">2021-02-27T14:20:00Z</dcterms:modified>
</cp:coreProperties>
</file>